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86" w:rsidRPr="00DF1786" w:rsidRDefault="00DF1786" w:rsidP="00DF1786">
      <w:pPr>
        <w:jc w:val="right"/>
        <w:rPr>
          <w:rFonts w:ascii="Times New Roman" w:hAnsi="Times New Roman" w:cs="Times New Roman"/>
          <w:lang w:val="en-US"/>
        </w:rPr>
      </w:pPr>
      <w:r w:rsidRPr="00DF1786">
        <w:rPr>
          <w:rFonts w:ascii="Times New Roman" w:hAnsi="Times New Roman" w:cs="Times New Roman"/>
        </w:rPr>
        <w:t>УТВЕРЖДЕН</w:t>
      </w:r>
      <w:r w:rsidRPr="00DF1786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</w:rPr>
        <w:t>Протоколом</w:t>
      </w:r>
      <w:r w:rsidRPr="00DF1786">
        <w:rPr>
          <w:rFonts w:ascii="Times New Roman" w:hAnsi="Times New Roman" w:cs="Times New Roman"/>
        </w:rPr>
        <w:t xml:space="preserve"> общего собрания учредителей</w:t>
      </w:r>
      <w:r w:rsidR="00093310">
        <w:rPr>
          <w:rFonts w:ascii="Times New Roman" w:hAnsi="Times New Roman" w:cs="Times New Roman"/>
        </w:rPr>
        <w:t xml:space="preserve"> ассоциации</w:t>
      </w:r>
      <w:r>
        <w:rPr>
          <w:rFonts w:ascii="Times New Roman" w:hAnsi="Times New Roman" w:cs="Times New Roman"/>
          <w:lang w:val="en-US"/>
        </w:rPr>
        <w:br/>
      </w:r>
      <w:r w:rsidR="00093310" w:rsidRPr="00DF1786">
        <w:rPr>
          <w:rFonts w:ascii="Times New Roman" w:hAnsi="Times New Roman" w:cs="Times New Roman"/>
        </w:rPr>
        <w:t>№ 1</w:t>
      </w:r>
      <w:r w:rsidR="00093310">
        <w:rPr>
          <w:rFonts w:ascii="Times New Roman" w:hAnsi="Times New Roman" w:cs="Times New Roman"/>
        </w:rPr>
        <w:t xml:space="preserve"> о</w:t>
      </w:r>
      <w:r w:rsidRPr="00DF1786">
        <w:rPr>
          <w:rFonts w:ascii="Times New Roman" w:hAnsi="Times New Roman" w:cs="Times New Roman"/>
        </w:rPr>
        <w:t>т 31 января 2026</w:t>
      </w: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Default="00DF1786" w:rsidP="00CA1025">
      <w:pPr>
        <w:jc w:val="center"/>
        <w:rPr>
          <w:b/>
          <w:sz w:val="40"/>
        </w:rPr>
      </w:pPr>
    </w:p>
    <w:p w:rsidR="00DF1786" w:rsidRPr="00DF1786" w:rsidRDefault="00DF1786" w:rsidP="00CA1025">
      <w:pPr>
        <w:jc w:val="center"/>
        <w:rPr>
          <w:rFonts w:ascii="Times New Roman" w:hAnsi="Times New Roman" w:cs="Times New Roman"/>
          <w:b/>
          <w:sz w:val="40"/>
        </w:rPr>
      </w:pPr>
    </w:p>
    <w:p w:rsidR="00CA1025" w:rsidRPr="00DF1786" w:rsidRDefault="00CA1025" w:rsidP="00CA1025">
      <w:pPr>
        <w:jc w:val="center"/>
        <w:rPr>
          <w:rFonts w:ascii="Times New Roman" w:hAnsi="Times New Roman" w:cs="Times New Roman"/>
          <w:b/>
          <w:sz w:val="48"/>
        </w:rPr>
      </w:pPr>
      <w:r w:rsidRPr="00DF1786">
        <w:rPr>
          <w:rFonts w:ascii="Times New Roman" w:hAnsi="Times New Roman" w:cs="Times New Roman"/>
          <w:b/>
          <w:sz w:val="48"/>
        </w:rPr>
        <w:t>УСТАВ</w:t>
      </w:r>
    </w:p>
    <w:p w:rsidR="00CA1025" w:rsidRPr="00DF1786" w:rsidRDefault="00591AEE" w:rsidP="00CA1025">
      <w:pPr>
        <w:jc w:val="center"/>
        <w:rPr>
          <w:rFonts w:ascii="Times New Roman" w:hAnsi="Times New Roman" w:cs="Times New Roman"/>
          <w:b/>
          <w:sz w:val="28"/>
        </w:rPr>
      </w:pPr>
      <w:r w:rsidRPr="00DF1786">
        <w:rPr>
          <w:rFonts w:ascii="Times New Roman" w:hAnsi="Times New Roman" w:cs="Times New Roman"/>
          <w:b/>
          <w:sz w:val="28"/>
        </w:rPr>
        <w:t>Национальна</w:t>
      </w:r>
      <w:r w:rsidR="00D92944">
        <w:rPr>
          <w:rFonts w:ascii="Times New Roman" w:hAnsi="Times New Roman" w:cs="Times New Roman"/>
          <w:b/>
          <w:sz w:val="28"/>
        </w:rPr>
        <w:t>я ассоциация модельных агентств</w:t>
      </w: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Default="00DF1786" w:rsidP="00093310">
      <w:pPr>
        <w:rPr>
          <w:b/>
        </w:rPr>
      </w:pPr>
    </w:p>
    <w:p w:rsidR="00DF1786" w:rsidRDefault="00DF1786" w:rsidP="00CA1025">
      <w:pPr>
        <w:jc w:val="center"/>
        <w:rPr>
          <w:b/>
        </w:rPr>
      </w:pPr>
    </w:p>
    <w:p w:rsidR="00DF1786" w:rsidRPr="00093310" w:rsidRDefault="00DF1786" w:rsidP="00093310">
      <w:pPr>
        <w:jc w:val="center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Г. Москва – 2026 год</w:t>
      </w:r>
    </w:p>
    <w:p w:rsidR="00CA1025" w:rsidRPr="00093310" w:rsidRDefault="00CA1025" w:rsidP="00844242">
      <w:pPr>
        <w:jc w:val="center"/>
        <w:rPr>
          <w:rFonts w:ascii="Times New Roman" w:hAnsi="Times New Roman" w:cs="Times New Roman"/>
          <w:b/>
          <w:sz w:val="24"/>
        </w:rPr>
      </w:pPr>
      <w:r w:rsidRPr="00093310">
        <w:rPr>
          <w:rFonts w:ascii="Times New Roman" w:hAnsi="Times New Roman" w:cs="Times New Roman"/>
          <w:b/>
          <w:sz w:val="24"/>
        </w:rPr>
        <w:lastRenderedPageBreak/>
        <w:t>I. ОБЩИЕ ПОЛОЖЕНИЯ</w:t>
      </w:r>
    </w:p>
    <w:p w:rsidR="00C92CDB" w:rsidRPr="00093310" w:rsidRDefault="00DC63F6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1.1. Национальная ассоциация модельных агентств, далее именуемая «Ассоциация», является объединением юридических лиц и индивидуальных предпринимателей, основанным на добровольном членстве и созданным для представления и защиты общих, в том числе профессиональных, интересов, достижения общественно полезных целей, а также иных не противоречащих законодательству Российской Федерации и имеющих некоммерческий характер целей.</w:t>
      </w:r>
    </w:p>
    <w:p w:rsidR="00CA1025" w:rsidRPr="00093310" w:rsidRDefault="00C92CDB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1.2. Ассоциация является некоммерческой корпоративной организацией и осуществляет свою деятельность в соответствии с Конституцией Российской Федерации, Гражданским кодексом Российской Федерации, Федеральным законом от 12.01.1996 № 7-ФЗ «О некоммерческих организациях», иными нормативными правовыми актами Российской Федерации и настоящим Уставом.</w:t>
      </w:r>
    </w:p>
    <w:p w:rsidR="00093310" w:rsidRDefault="00CA1025" w:rsidP="00093310">
      <w:pPr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1.3. Полное наименование Ассоциации: </w:t>
      </w:r>
      <w:r w:rsidRPr="00093310">
        <w:rPr>
          <w:rFonts w:ascii="Times New Roman" w:hAnsi="Times New Roman" w:cs="Times New Roman"/>
        </w:rPr>
        <w:br/>
        <w:t xml:space="preserve">- на русском языке </w:t>
      </w:r>
      <w:r w:rsidR="00DC63F6" w:rsidRPr="00093310">
        <w:rPr>
          <w:rFonts w:ascii="Times New Roman" w:hAnsi="Times New Roman" w:cs="Times New Roman"/>
        </w:rPr>
        <w:t>–</w:t>
      </w:r>
      <w:r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</w:rPr>
        <w:t>Национальная ассоциация модельных агентств</w:t>
      </w:r>
      <w:r w:rsidR="00C76A65" w:rsidRPr="00093310">
        <w:rPr>
          <w:rFonts w:ascii="Times New Roman" w:hAnsi="Times New Roman" w:cs="Times New Roman"/>
        </w:rPr>
        <w:t>;</w:t>
      </w:r>
      <w:r w:rsidRPr="00093310">
        <w:rPr>
          <w:rFonts w:ascii="Times New Roman" w:hAnsi="Times New Roman" w:cs="Times New Roman"/>
        </w:rPr>
        <w:br/>
        <w:t xml:space="preserve">- на английском языке </w:t>
      </w:r>
      <w:r w:rsidR="00B72915" w:rsidRPr="00093310">
        <w:rPr>
          <w:rFonts w:ascii="Times New Roman" w:hAnsi="Times New Roman" w:cs="Times New Roman"/>
        </w:rPr>
        <w:t>–</w:t>
      </w:r>
      <w:r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  <w:lang w:val="en-GB"/>
        </w:rPr>
        <w:t>National</w:t>
      </w:r>
      <w:r w:rsidR="00DC63F6"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  <w:lang w:val="en-GB"/>
        </w:rPr>
        <w:t>Association</w:t>
      </w:r>
      <w:r w:rsidR="00DC63F6"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  <w:lang w:val="en-GB"/>
        </w:rPr>
        <w:t>of</w:t>
      </w:r>
      <w:r w:rsidR="00DC63F6"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  <w:lang w:val="en-GB"/>
        </w:rPr>
        <w:t>Model</w:t>
      </w:r>
      <w:r w:rsidR="00DC63F6" w:rsidRPr="00093310">
        <w:rPr>
          <w:rFonts w:ascii="Times New Roman" w:hAnsi="Times New Roman" w:cs="Times New Roman"/>
        </w:rPr>
        <w:t xml:space="preserve"> </w:t>
      </w:r>
      <w:r w:rsidR="00DC63F6" w:rsidRPr="00093310">
        <w:rPr>
          <w:rFonts w:ascii="Times New Roman" w:hAnsi="Times New Roman" w:cs="Times New Roman"/>
          <w:lang w:val="en-GB"/>
        </w:rPr>
        <w:t>Agencies</w:t>
      </w:r>
      <w:r w:rsidR="00C76A65" w:rsidRPr="00093310">
        <w:rPr>
          <w:rFonts w:ascii="Times New Roman" w:hAnsi="Times New Roman" w:cs="Times New Roman"/>
        </w:rPr>
        <w:t>.</w:t>
      </w:r>
      <w:r w:rsidRPr="00093310">
        <w:rPr>
          <w:rFonts w:ascii="Times New Roman" w:hAnsi="Times New Roman" w:cs="Times New Roman"/>
        </w:rPr>
        <w:br/>
        <w:t xml:space="preserve">Сокращенное наименование Ассоциации: </w:t>
      </w:r>
      <w:r w:rsidRPr="00093310">
        <w:rPr>
          <w:rFonts w:ascii="Times New Roman" w:hAnsi="Times New Roman" w:cs="Times New Roman"/>
        </w:rPr>
        <w:br/>
        <w:t xml:space="preserve">- на русском языке - </w:t>
      </w:r>
      <w:r w:rsidR="00DC63F6" w:rsidRPr="00093310">
        <w:rPr>
          <w:rFonts w:ascii="Times New Roman" w:hAnsi="Times New Roman" w:cs="Times New Roman"/>
        </w:rPr>
        <w:t>НАМА</w:t>
      </w:r>
      <w:r w:rsidRPr="00093310">
        <w:rPr>
          <w:rFonts w:ascii="Times New Roman" w:hAnsi="Times New Roman" w:cs="Times New Roman"/>
        </w:rPr>
        <w:t xml:space="preserve">; </w:t>
      </w:r>
      <w:r w:rsidRPr="00093310">
        <w:rPr>
          <w:rFonts w:ascii="Times New Roman" w:hAnsi="Times New Roman" w:cs="Times New Roman"/>
        </w:rPr>
        <w:br/>
        <w:t xml:space="preserve">- на английском языке - </w:t>
      </w:r>
      <w:r w:rsidR="00DC63F6" w:rsidRPr="00093310">
        <w:rPr>
          <w:rFonts w:ascii="Times New Roman" w:hAnsi="Times New Roman" w:cs="Times New Roman"/>
          <w:lang w:val="en-US"/>
        </w:rPr>
        <w:t>NAMA</w:t>
      </w:r>
      <w:r w:rsidRPr="00093310">
        <w:rPr>
          <w:rFonts w:ascii="Times New Roman" w:hAnsi="Times New Roman" w:cs="Times New Roman"/>
        </w:rPr>
        <w:t>.</w:t>
      </w:r>
    </w:p>
    <w:p w:rsidR="00093310" w:rsidRDefault="00DC63F6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1.4. Место нахождения Ассоциации: </w:t>
      </w:r>
      <w:r w:rsidR="00DD67F0" w:rsidRPr="00093310">
        <w:rPr>
          <w:rFonts w:ascii="Times New Roman" w:hAnsi="Times New Roman" w:cs="Times New Roman"/>
        </w:rPr>
        <w:t>Российская Федерация, город Москва</w:t>
      </w:r>
      <w:r w:rsidR="00093310">
        <w:rPr>
          <w:rFonts w:ascii="Times New Roman" w:hAnsi="Times New Roman" w:cs="Times New Roman"/>
        </w:rPr>
        <w:t>.</w:t>
      </w:r>
    </w:p>
    <w:p w:rsidR="00DC63F6" w:rsidRPr="00093310" w:rsidRDefault="00214508" w:rsidP="00093310">
      <w:pPr>
        <w:jc w:val="both"/>
        <w:rPr>
          <w:rFonts w:ascii="Times New Roman" w:hAnsi="Times New Roman" w:cs="Times New Roman"/>
          <w:i/>
        </w:rPr>
      </w:pPr>
      <w:r w:rsidRPr="00093310">
        <w:rPr>
          <w:rFonts w:ascii="Times New Roman" w:eastAsia="Times New Roman" w:hAnsi="Times New Roman" w:cs="Times New Roman"/>
          <w:szCs w:val="24"/>
          <w:lang w:eastAsia="ru-RU"/>
        </w:rPr>
        <w:t>1.5. Ассоциация создана на неопределенный срок.</w:t>
      </w:r>
    </w:p>
    <w:p w:rsidR="002667CD" w:rsidRPr="00093310" w:rsidRDefault="002667CD" w:rsidP="00093310">
      <w:pPr>
        <w:pStyle w:val="a5"/>
        <w:jc w:val="both"/>
        <w:rPr>
          <w:sz w:val="22"/>
        </w:rPr>
      </w:pPr>
      <w:r w:rsidRPr="00093310">
        <w:rPr>
          <w:rStyle w:val="a4"/>
          <w:b w:val="0"/>
          <w:sz w:val="22"/>
        </w:rPr>
        <w:t>1.</w:t>
      </w:r>
      <w:r w:rsidR="00214508" w:rsidRPr="00093310">
        <w:rPr>
          <w:rStyle w:val="a4"/>
          <w:b w:val="0"/>
          <w:sz w:val="22"/>
        </w:rPr>
        <w:t>6</w:t>
      </w:r>
      <w:r w:rsidRPr="00093310">
        <w:rPr>
          <w:rStyle w:val="a4"/>
          <w:b w:val="0"/>
          <w:sz w:val="22"/>
        </w:rPr>
        <w:t>.</w:t>
      </w:r>
      <w:r w:rsidRPr="00093310">
        <w:rPr>
          <w:sz w:val="22"/>
        </w:rPr>
        <w:t xml:space="preserve"> Ассоциация является юридическим лицом с момента ее государственной регистрации в соответствии с законодательством Российской Федерации. </w:t>
      </w:r>
    </w:p>
    <w:p w:rsidR="00093310" w:rsidRDefault="002667CD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214508" w:rsidRPr="00093310">
        <w:rPr>
          <w:sz w:val="22"/>
        </w:rPr>
        <w:t>7</w:t>
      </w:r>
      <w:r w:rsidRPr="00093310">
        <w:rPr>
          <w:sz w:val="22"/>
        </w:rPr>
        <w:t xml:space="preserve">. </w:t>
      </w:r>
      <w:r w:rsidR="00DD67F0" w:rsidRPr="00093310">
        <w:rPr>
          <w:sz w:val="22"/>
        </w:rPr>
        <w:t>Ассоциация не имеет извлечения прибыли в качестве цели своей деятельности и не распределяет полученную прибыль между своими членами.</w:t>
      </w:r>
    </w:p>
    <w:p w:rsidR="000F0E65" w:rsidRPr="00093310" w:rsidRDefault="002667CD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214508" w:rsidRPr="00093310">
        <w:rPr>
          <w:sz w:val="22"/>
        </w:rPr>
        <w:t>8</w:t>
      </w:r>
      <w:r w:rsidRPr="00093310">
        <w:rPr>
          <w:sz w:val="22"/>
        </w:rPr>
        <w:t>. Ассоциация может иметь в собственности обособленное имущество, отвечает по своим обязательствам этим имуществом, от своего имени приобретает и осуществляет имущественные и неимущественные права, несет обязанности, может быть истцом и ответчиком в суде, имеет самостоятельный баланс, а также вправе открывать банковские счета, в том числе валютные, в порядке, установленном законодательством Российской Федерации.</w:t>
      </w:r>
      <w:r w:rsidR="000F0E65" w:rsidRPr="00093310">
        <w:rPr>
          <w:sz w:val="22"/>
        </w:rPr>
        <w:t xml:space="preserve"> </w:t>
      </w:r>
    </w:p>
    <w:p w:rsidR="000F0E65" w:rsidRPr="00093310" w:rsidRDefault="000F0E65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214508" w:rsidRPr="00093310">
        <w:rPr>
          <w:sz w:val="22"/>
        </w:rPr>
        <w:t>9</w:t>
      </w:r>
      <w:r w:rsidRPr="00093310">
        <w:rPr>
          <w:sz w:val="22"/>
        </w:rPr>
        <w:t>. Ассоциация несет ответственность по своим обязательствам всем своим имуществом. Имущество, переданное Ассоциации ее членами, является собственностью Ассоциации. Члены Ассоциации не сохраняют прав на имущество, переданное ими в собственность Ассоциации.</w:t>
      </w:r>
    </w:p>
    <w:p w:rsidR="00093310" w:rsidRDefault="000F0E65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214508" w:rsidRPr="00093310">
        <w:rPr>
          <w:sz w:val="22"/>
        </w:rPr>
        <w:t>10</w:t>
      </w:r>
      <w:r w:rsidRPr="00093310">
        <w:rPr>
          <w:sz w:val="22"/>
        </w:rPr>
        <w:t xml:space="preserve">. Ассоциация не отвечает по обязательствам своих членов. </w:t>
      </w:r>
      <w:r w:rsidR="00117BB5" w:rsidRPr="00093310">
        <w:rPr>
          <w:sz w:val="22"/>
        </w:rPr>
        <w:t xml:space="preserve">Члены </w:t>
      </w:r>
      <w:r w:rsidR="00362E3E" w:rsidRPr="00093310">
        <w:rPr>
          <w:sz w:val="22"/>
        </w:rPr>
        <w:t>Ассоциации не несут субсидиарной ответственности по обязательствам Ассоциации</w:t>
      </w:r>
      <w:r w:rsidR="00117BB5" w:rsidRPr="00093310">
        <w:rPr>
          <w:sz w:val="22"/>
        </w:rPr>
        <w:t>.</w:t>
      </w:r>
    </w:p>
    <w:p w:rsidR="000F0E65" w:rsidRPr="00093310" w:rsidRDefault="000F0E65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1.1</w:t>
      </w:r>
      <w:r w:rsidR="00214508" w:rsidRPr="00093310">
        <w:rPr>
          <w:sz w:val="22"/>
        </w:rPr>
        <w:t>1</w:t>
      </w:r>
      <w:r w:rsidRPr="00093310">
        <w:rPr>
          <w:sz w:val="22"/>
        </w:rPr>
        <w:t>. Ассоциация для достижения своих целей имеет право от своего имени заключать договоры, а также приобретать имущественные и иные права, исполнять обязанности, нести ответственность, быть истцом и ответчиком в суде, арбитражном и третейском судах.</w:t>
      </w:r>
    </w:p>
    <w:p w:rsidR="00093310" w:rsidRDefault="000F0E65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117BB5" w:rsidRPr="00093310">
        <w:rPr>
          <w:sz w:val="22"/>
        </w:rPr>
        <w:t>1</w:t>
      </w:r>
      <w:r w:rsidR="00214508" w:rsidRPr="00093310">
        <w:rPr>
          <w:sz w:val="22"/>
        </w:rPr>
        <w:t>2</w:t>
      </w:r>
      <w:r w:rsidRPr="00093310">
        <w:rPr>
          <w:sz w:val="22"/>
        </w:rPr>
        <w:t xml:space="preserve">. Ассоциация </w:t>
      </w:r>
      <w:r w:rsidR="00DD67F0" w:rsidRPr="00093310">
        <w:rPr>
          <w:sz w:val="22"/>
        </w:rPr>
        <w:t xml:space="preserve">для достижения своих целей </w:t>
      </w:r>
      <w:r w:rsidRPr="00093310">
        <w:rPr>
          <w:sz w:val="22"/>
        </w:rPr>
        <w:t>может создавать филиалы и открывать представительства на территории Российской Федерации, может быть учредителем (членом) хозяйственных товариществ и обществ.</w:t>
      </w:r>
    </w:p>
    <w:p w:rsidR="000F0E65" w:rsidRPr="00093310" w:rsidRDefault="000F0E65" w:rsidP="00093310">
      <w:pPr>
        <w:pStyle w:val="a5"/>
        <w:jc w:val="both"/>
        <w:rPr>
          <w:sz w:val="22"/>
        </w:rPr>
      </w:pPr>
      <w:r w:rsidRPr="00093310">
        <w:rPr>
          <w:sz w:val="22"/>
        </w:rPr>
        <w:t>1.</w:t>
      </w:r>
      <w:r w:rsidR="00117BB5" w:rsidRPr="00093310">
        <w:rPr>
          <w:sz w:val="22"/>
        </w:rPr>
        <w:t>1</w:t>
      </w:r>
      <w:r w:rsidR="00214508" w:rsidRPr="00093310">
        <w:rPr>
          <w:sz w:val="22"/>
        </w:rPr>
        <w:t>3</w:t>
      </w:r>
      <w:r w:rsidRPr="00093310">
        <w:rPr>
          <w:sz w:val="22"/>
        </w:rPr>
        <w:t>. Ассоциация вправе иметь символику — эмблемы, гербы, иные геральдические знаки, флаги и гимны — в порядке, установленном законодательством Российской Федерации.</w:t>
      </w:r>
    </w:p>
    <w:p w:rsidR="00795382" w:rsidRPr="00093310" w:rsidRDefault="00915FB6" w:rsidP="005940B5">
      <w:pPr>
        <w:jc w:val="center"/>
        <w:rPr>
          <w:rFonts w:ascii="Times New Roman" w:hAnsi="Times New Roman" w:cs="Times New Roman"/>
          <w:b/>
          <w:sz w:val="24"/>
        </w:rPr>
      </w:pPr>
      <w:r w:rsidRPr="00093310">
        <w:rPr>
          <w:rFonts w:ascii="Times New Roman" w:hAnsi="Times New Roman" w:cs="Times New Roman"/>
          <w:b/>
          <w:sz w:val="24"/>
        </w:rPr>
        <w:lastRenderedPageBreak/>
        <w:t>II. ЦЕЛИ И ПРЕДМЕТ ДЕЯТЕЛЬНОСТИ</w:t>
      </w:r>
    </w:p>
    <w:p w:rsidR="00CD6314" w:rsidRPr="00093310" w:rsidRDefault="00795382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2.1. Целью Ассоциации является объединение на добровольной основе юридических лиц и индивидуальных предпринимателей, осуществляющих профессиональную деятельность в сфере модельного бизнеса, для представления и защиты общих, в том числе профессиональных и имущественных, интересов своих членов, выработки и продвижения единых стандартов профессиональной деятельности, а также содействия развитию и цивилизованному функционированию рынка модельных агентств в Российской Федерации.</w:t>
      </w:r>
    </w:p>
    <w:p w:rsidR="00CD6314" w:rsidRPr="00093310" w:rsidRDefault="00CD6314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2.2. </w:t>
      </w:r>
      <w:r w:rsidR="00362E3E" w:rsidRPr="00093310">
        <w:rPr>
          <w:rFonts w:ascii="Times New Roman" w:hAnsi="Times New Roman" w:cs="Times New Roman"/>
        </w:rPr>
        <w:t>Для достижения вышеуказанной цели предмет деятельности Ассоциации включает в себя</w:t>
      </w:r>
      <w:r w:rsidRPr="00093310">
        <w:rPr>
          <w:rFonts w:ascii="Times New Roman" w:hAnsi="Times New Roman" w:cs="Times New Roman"/>
        </w:rPr>
        <w:t>:</w:t>
      </w:r>
    </w:p>
    <w:p w:rsidR="00093310" w:rsidRDefault="006B051E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организация и проведение, а также содействие проведению различных мероприятий, направленных на реализацию уставных целей Ассоциации и развитие рынка модельных агентств, включая конференции, семинары, симпозиумы, выставки, круглые столы, совещания, бизнес-миссии, форумы, встречи, переговоры, профессиональные конкурсы и иные отраслевые мероприятия, в том числе с привлечением ведущих российских и иностранных специалистов, проводимые как в традиционном формате, так и с использованием современных средств связи и сети Интернет, а также направленные на популяризацию деяте</w:t>
      </w:r>
      <w:r w:rsidR="00093310" w:rsidRPr="00093310">
        <w:rPr>
          <w:rFonts w:ascii="Times New Roman" w:hAnsi="Times New Roman" w:cs="Times New Roman"/>
        </w:rPr>
        <w:t>льности Ассоциации и её членов;</w:t>
      </w:r>
    </w:p>
    <w:p w:rsidR="00093310" w:rsidRDefault="006B051E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участие в конкурсах, фестивалях и </w:t>
      </w:r>
      <w:proofErr w:type="spellStart"/>
      <w:r w:rsidRPr="00093310">
        <w:rPr>
          <w:rFonts w:ascii="Times New Roman" w:hAnsi="Times New Roman" w:cs="Times New Roman"/>
        </w:rPr>
        <w:t>грантовых</w:t>
      </w:r>
      <w:proofErr w:type="spellEnd"/>
      <w:r w:rsidRPr="00093310">
        <w:rPr>
          <w:rFonts w:ascii="Times New Roman" w:hAnsi="Times New Roman" w:cs="Times New Roman"/>
        </w:rPr>
        <w:t xml:space="preserve"> программах, соответствующих уставным целям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формированию, внедрению и поддержке профессиональных стандартов деятельности модельных агентств и иных субъектов модельного бизнеса;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разработка, принятие и внедрение добровольных этических требований и стандартов профессиональной деятельности членов Ассоциации, а также осуществле</w:t>
      </w:r>
      <w:r w:rsidR="00093310" w:rsidRPr="00093310">
        <w:rPr>
          <w:rFonts w:ascii="Times New Roman" w:hAnsi="Times New Roman" w:cs="Times New Roman"/>
        </w:rPr>
        <w:t>ние контроля за их соблюдением;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 и принятие свода правил профессиональной этики членов Ассоциации (Этического кодекса Ассоциации) и осуществление контроля за его соблюдением;</w:t>
      </w:r>
    </w:p>
    <w:p w:rsidR="00093310" w:rsidRDefault="00BB3E80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разработка, внедрение в практику членов Ассоциации системы организационно-правовой документации Ассоциации, включая регламенты, кодексы, меморандумы, отраслевые рекомендации, руководства, инструкции, стандарты, положения, методические и иные документы, а также обеспечение контроля их исполнения;</w:t>
      </w:r>
    </w:p>
    <w:p w:rsidR="00093310" w:rsidRDefault="00D44600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</w:t>
      </w:r>
      <w:r w:rsidR="00DB3A62" w:rsidRPr="00093310">
        <w:rPr>
          <w:rFonts w:ascii="Times New Roman" w:hAnsi="Times New Roman" w:cs="Times New Roman"/>
        </w:rPr>
        <w:t xml:space="preserve"> и внедрение</w:t>
      </w:r>
      <w:r w:rsidRPr="00093310">
        <w:rPr>
          <w:rFonts w:ascii="Times New Roman" w:hAnsi="Times New Roman" w:cs="Times New Roman"/>
        </w:rPr>
        <w:t xml:space="preserve"> </w:t>
      </w:r>
      <w:r w:rsidR="003427D1" w:rsidRPr="00093310">
        <w:rPr>
          <w:rFonts w:ascii="Times New Roman" w:hAnsi="Times New Roman" w:cs="Times New Roman"/>
        </w:rPr>
        <w:t>стандартов и</w:t>
      </w:r>
      <w:r w:rsidRPr="00093310">
        <w:rPr>
          <w:rFonts w:ascii="Times New Roman" w:hAnsi="Times New Roman" w:cs="Times New Roman"/>
        </w:rPr>
        <w:t xml:space="preserve"> законотворческая деятельность</w:t>
      </w:r>
      <w:r w:rsidR="00DB3A62" w:rsidRPr="00093310">
        <w:rPr>
          <w:rFonts w:ascii="Times New Roman" w:hAnsi="Times New Roman" w:cs="Times New Roman"/>
        </w:rPr>
        <w:t>, лицензирование</w:t>
      </w:r>
      <w:r w:rsidRPr="00093310">
        <w:rPr>
          <w:rFonts w:ascii="Times New Roman" w:hAnsi="Times New Roman" w:cs="Times New Roman"/>
        </w:rPr>
        <w:t xml:space="preserve"> и </w:t>
      </w:r>
      <w:r w:rsidR="00DB3A62" w:rsidRPr="00093310">
        <w:rPr>
          <w:rFonts w:ascii="Times New Roman" w:hAnsi="Times New Roman" w:cs="Times New Roman"/>
        </w:rPr>
        <w:t xml:space="preserve">правовая </w:t>
      </w:r>
      <w:r w:rsidRPr="00093310">
        <w:rPr>
          <w:rFonts w:ascii="Times New Roman" w:hAnsi="Times New Roman" w:cs="Times New Roman"/>
        </w:rPr>
        <w:t>защита</w:t>
      </w:r>
      <w:r w:rsidR="003427D1" w:rsidRPr="00093310">
        <w:rPr>
          <w:rFonts w:ascii="Times New Roman" w:hAnsi="Times New Roman" w:cs="Times New Roman"/>
        </w:rPr>
        <w:t>,</w:t>
      </w:r>
      <w:r w:rsidRPr="00093310">
        <w:rPr>
          <w:rFonts w:ascii="Times New Roman" w:hAnsi="Times New Roman" w:cs="Times New Roman"/>
        </w:rPr>
        <w:t xml:space="preserve"> </w:t>
      </w:r>
      <w:r w:rsidR="00DB3A62" w:rsidRPr="00093310">
        <w:rPr>
          <w:rFonts w:ascii="Times New Roman" w:hAnsi="Times New Roman" w:cs="Times New Roman"/>
        </w:rPr>
        <w:t xml:space="preserve">а также систематизация </w:t>
      </w:r>
      <w:r w:rsidRPr="00093310">
        <w:rPr>
          <w:rFonts w:ascii="Times New Roman" w:hAnsi="Times New Roman" w:cs="Times New Roman"/>
        </w:rPr>
        <w:t>объектов интеллектуальной собс</w:t>
      </w:r>
      <w:r w:rsidR="00DB3A62" w:rsidRPr="00093310">
        <w:rPr>
          <w:rFonts w:ascii="Times New Roman" w:hAnsi="Times New Roman" w:cs="Times New Roman"/>
        </w:rPr>
        <w:t>твенности, возникающих</w:t>
      </w:r>
      <w:r w:rsidRPr="00093310">
        <w:rPr>
          <w:rFonts w:ascii="Times New Roman" w:hAnsi="Times New Roman" w:cs="Times New Roman"/>
        </w:rPr>
        <w:t xml:space="preserve"> при профессиональной деятельности моделей и модельных агентств</w:t>
      </w:r>
      <w:r w:rsidR="00DB3A62" w:rsidRPr="00093310">
        <w:rPr>
          <w:rFonts w:ascii="Times New Roman" w:hAnsi="Times New Roman" w:cs="Times New Roman"/>
        </w:rPr>
        <w:t>. Подготовка правовых основ для лицензирования и</w:t>
      </w:r>
      <w:r w:rsidR="00053AFC" w:rsidRPr="00093310">
        <w:rPr>
          <w:rFonts w:ascii="Times New Roman" w:hAnsi="Times New Roman" w:cs="Times New Roman"/>
        </w:rPr>
        <w:t>/или</w:t>
      </w:r>
      <w:r w:rsidR="00DB3A62" w:rsidRPr="00093310">
        <w:rPr>
          <w:rFonts w:ascii="Times New Roman" w:hAnsi="Times New Roman" w:cs="Times New Roman"/>
        </w:rPr>
        <w:t xml:space="preserve"> отчуждения таких прав, выявление нарушений и отстаивание интересов правообладателей;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разработка и установление требований, предъявляемых к лицам и организациям, </w:t>
      </w:r>
      <w:r w:rsidR="00093310" w:rsidRPr="00093310">
        <w:rPr>
          <w:rFonts w:ascii="Times New Roman" w:hAnsi="Times New Roman" w:cs="Times New Roman"/>
        </w:rPr>
        <w:t>желающим вступить в Ассоциацию;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ведение реестра членов Ассоциации и обеспечение доступа к содержащимся в нём сведениям в соответствии с требованиями законод</w:t>
      </w:r>
      <w:r w:rsidR="00093310" w:rsidRPr="00093310">
        <w:rPr>
          <w:rFonts w:ascii="Times New Roman" w:hAnsi="Times New Roman" w:cs="Times New Roman"/>
        </w:rPr>
        <w:t>ательства Российской Федерации;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применение мер воздействия к членам Ассоциации в случае нарушения ими положений Устава Ассоциации, стандартов профессиональной деятельности и Эт</w:t>
      </w:r>
      <w:r w:rsidR="00093310" w:rsidRPr="00093310">
        <w:rPr>
          <w:rFonts w:ascii="Times New Roman" w:hAnsi="Times New Roman" w:cs="Times New Roman"/>
        </w:rPr>
        <w:t>ического кодекса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проведение экспертного и аналитического анализа состояния и тенденций развития рынка модельных агентств, а также координация практической деятельности членов Ассоциации, включая проведение аналитических исследований и экспертиз</w:t>
      </w:r>
      <w:r w:rsidR="00093310" w:rsidRPr="00093310">
        <w:rPr>
          <w:rFonts w:ascii="Times New Roman" w:hAnsi="Times New Roman" w:cs="Times New Roman"/>
        </w:rPr>
        <w:t xml:space="preserve"> в интересах членов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изучение условий осуществления предпринимательской деятельности в сфере модельного бизнеса и подготовка предл</w:t>
      </w:r>
      <w:r w:rsidR="00093310" w:rsidRPr="00093310">
        <w:rPr>
          <w:rFonts w:ascii="Times New Roman" w:hAnsi="Times New Roman" w:cs="Times New Roman"/>
        </w:rPr>
        <w:t>ожений по её совершенствованию;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 предложений по совершенствованию законодательства Российской Федерации, регулирующего отношения в сфере модельного бизнеса и д</w:t>
      </w:r>
      <w:r w:rsidR="00093310" w:rsidRPr="00093310">
        <w:rPr>
          <w:rFonts w:ascii="Times New Roman" w:hAnsi="Times New Roman" w:cs="Times New Roman"/>
        </w:rPr>
        <w:t>еятельности модельных агентств;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распространение российского и зарубежного опыта профессиональной деятельности в сфере модельного бизнеса и </w:t>
      </w:r>
      <w:r w:rsidR="00362E3E" w:rsidRPr="00093310">
        <w:rPr>
          <w:rFonts w:ascii="Times New Roman" w:hAnsi="Times New Roman" w:cs="Times New Roman"/>
        </w:rPr>
        <w:t>деятельности модельных агентств;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осуществление международной деятельности в целях взаимодействия и сотрудничества с международными ассоциациями и объединени</w:t>
      </w:r>
      <w:r w:rsidR="00093310" w:rsidRPr="00093310">
        <w:rPr>
          <w:rFonts w:ascii="Times New Roman" w:hAnsi="Times New Roman" w:cs="Times New Roman"/>
        </w:rPr>
        <w:t>ями в сфере модельного бизнеса;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lastRenderedPageBreak/>
        <w:t>разработка и совершенствование методического, организационного и технического обеспечения деятельности членов Ассоциации, разработка и издание инструктивных, информационных и справочных материалов по вопросам уставной деятельности и профессиональной деятельности модельных агентств;</w:t>
      </w:r>
    </w:p>
    <w:p w:rsidR="00093310" w:rsidRDefault="00AB6D71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разработка норм взаимодействия с организациями, работающими в смежных сферах деятельности, а также являющи</w:t>
      </w:r>
      <w:r w:rsidR="00371CD9" w:rsidRPr="00093310">
        <w:rPr>
          <w:rFonts w:ascii="Times New Roman" w:hAnsi="Times New Roman" w:cs="Times New Roman"/>
        </w:rPr>
        <w:t>х</w:t>
      </w:r>
      <w:r w:rsidRPr="00093310">
        <w:rPr>
          <w:rFonts w:ascii="Times New Roman" w:hAnsi="Times New Roman" w:cs="Times New Roman"/>
        </w:rPr>
        <w:t>ся потребителями услуг моделей и модельных агентств. Создание горизонтальных связей с ассоциациями и объединениями таких организаций, выработка совместных шагов по регламентации и регулированию деятельности в этой сфере, создание совместных проектов, объединений, общест</w:t>
      </w:r>
      <w:r w:rsidR="00CC79D9" w:rsidRPr="00093310">
        <w:rPr>
          <w:rFonts w:ascii="Times New Roman" w:hAnsi="Times New Roman" w:cs="Times New Roman"/>
        </w:rPr>
        <w:t>венных и коммерческих инициатив, способных помочь достижению</w:t>
      </w:r>
      <w:r w:rsidRPr="00093310">
        <w:rPr>
          <w:rFonts w:ascii="Times New Roman" w:hAnsi="Times New Roman" w:cs="Times New Roman"/>
        </w:rPr>
        <w:t xml:space="preserve"> </w:t>
      </w:r>
      <w:r w:rsidR="00DB2009" w:rsidRPr="00093310">
        <w:rPr>
          <w:rFonts w:ascii="Times New Roman" w:hAnsi="Times New Roman" w:cs="Times New Roman"/>
        </w:rPr>
        <w:t>уставных целей</w:t>
      </w:r>
      <w:r w:rsidRPr="00093310">
        <w:rPr>
          <w:rFonts w:ascii="Times New Roman" w:hAnsi="Times New Roman" w:cs="Times New Roman"/>
        </w:rPr>
        <w:t>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подготовке, профессиональному развитию, повышению квалификации и переподготовке кадров в сфере модельного бизнеса и деятельности модельных агентств, в т</w:t>
      </w:r>
      <w:r w:rsidR="00093310" w:rsidRPr="00093310">
        <w:rPr>
          <w:rFonts w:ascii="Times New Roman" w:hAnsi="Times New Roman" w:cs="Times New Roman"/>
        </w:rPr>
        <w:t>ом числе для членов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обеспечение членов Ассоциации нормативно-правовыми, методическими и аналитическими материалами, регламентирующими деятельность модельных агент</w:t>
      </w:r>
      <w:r w:rsidR="00093310" w:rsidRPr="00093310">
        <w:rPr>
          <w:rFonts w:ascii="Times New Roman" w:hAnsi="Times New Roman" w:cs="Times New Roman"/>
        </w:rPr>
        <w:t>ств и сферу модельного бизнеса;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сбор, обработка, хранение и анализ информации о деятельности Ассоциации, а также деятельности членов Ассоциации, раскрываемой ими добровольно в форме отчётности в порядке и с периодичностью, устанавливаемыми Уставом Ассоциации и (или) решениями высшег</w:t>
      </w:r>
      <w:r w:rsidR="00093310" w:rsidRPr="00093310">
        <w:rPr>
          <w:rFonts w:ascii="Times New Roman" w:hAnsi="Times New Roman" w:cs="Times New Roman"/>
        </w:rPr>
        <w:t>о органа управления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развитию предпринимательской деятельности членов Ассоциации в сфере модельного бизнеса, включая формирование благоприятных условий ос</w:t>
      </w:r>
      <w:r w:rsidR="00093310" w:rsidRPr="00093310">
        <w:rPr>
          <w:rFonts w:ascii="Times New Roman" w:hAnsi="Times New Roman" w:cs="Times New Roman"/>
        </w:rPr>
        <w:t>уществления такой деятельности;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оказание консультационной помощи членам Ассоциации по вопросам ведения финансово-хозяйственной деятельности, договорных отношений, бухгалтерского учёта и отчётности в рамках ус</w:t>
      </w:r>
      <w:r w:rsidR="00093310" w:rsidRPr="00093310">
        <w:rPr>
          <w:rFonts w:ascii="Times New Roman" w:hAnsi="Times New Roman" w:cs="Times New Roman"/>
        </w:rPr>
        <w:t>тавной деятельности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членам Ассоциации в решении вопросов укрепления их информационной, правовой, образовательной, кадровой и материал</w:t>
      </w:r>
      <w:r w:rsidR="00093310" w:rsidRPr="00093310">
        <w:rPr>
          <w:rFonts w:ascii="Times New Roman" w:hAnsi="Times New Roman" w:cs="Times New Roman"/>
        </w:rPr>
        <w:t>ьно-технической базы;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оказание помощи членам Ассоциации в вопросах охраны прав на результаты интеллектуальной деятельности, включая изображения, портфолио, базы данных и иные объекты </w:t>
      </w:r>
      <w:r w:rsidR="00093310" w:rsidRPr="00093310">
        <w:rPr>
          <w:rFonts w:ascii="Times New Roman" w:hAnsi="Times New Roman" w:cs="Times New Roman"/>
        </w:rPr>
        <w:t>интеллектуальной собственности;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развитию сотрудничества, установлению, поддержанию и развитию партнёрских отно</w:t>
      </w:r>
      <w:r w:rsidR="00093310" w:rsidRPr="00093310">
        <w:rPr>
          <w:rFonts w:ascii="Times New Roman" w:hAnsi="Times New Roman" w:cs="Times New Roman"/>
        </w:rPr>
        <w:t>шений между членами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установление конструктивных и </w:t>
      </w:r>
      <w:r w:rsidR="00093310" w:rsidRPr="00093310">
        <w:rPr>
          <w:rFonts w:ascii="Times New Roman" w:hAnsi="Times New Roman" w:cs="Times New Roman"/>
        </w:rPr>
        <w:t>открытых партнёрских отношений с представителями бизнеса,</w:t>
      </w:r>
      <w:r w:rsidRPr="00093310">
        <w:rPr>
          <w:rFonts w:ascii="Times New Roman" w:hAnsi="Times New Roman" w:cs="Times New Roman"/>
        </w:rPr>
        <w:t xml:space="preserve"> и профессионального сообщества с целью формирования эффективного и благоприятного предпринимательского климата в сфере модельного бизнеса и д</w:t>
      </w:r>
      <w:r w:rsidR="00093310" w:rsidRPr="00093310">
        <w:rPr>
          <w:rFonts w:ascii="Times New Roman" w:hAnsi="Times New Roman" w:cs="Times New Roman"/>
        </w:rPr>
        <w:t>еятельности модельных агентств;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установление и развитие контактов с заинтересованными государственными, экономическими, культурными, профессиональными и иными учреждениями и организациями, их представителями и гражданами, проявляющими интерес к целям создания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взаимодействие с органами государственной власти и органами местного самоуправления, регулирующими и контролирующими деятельность субъектов модельного бизнеса на территории Российской Федерации;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формирование эффективных форм и механизмов взаимодействия органов государственной власти и профессионального сообщества модельных агентств;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представление и защита законных интересов членов Ассоциации путём участия в работе ведомственных, межведомственных и экспертных комиссий, советов </w:t>
      </w:r>
      <w:r w:rsidR="00093310" w:rsidRPr="00093310">
        <w:rPr>
          <w:rFonts w:ascii="Times New Roman" w:hAnsi="Times New Roman" w:cs="Times New Roman"/>
        </w:rPr>
        <w:t>и иных консультативных органов;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представление и защита экономических, правовых и имущественных интересов членов Ассоциации в государственных органах, общественных объединениях, коммерческих организациях и иных структурах, а также предоставление членам Ассоциации правовой, в том числе юридической, консультатив</w:t>
      </w:r>
      <w:r w:rsidR="00093310" w:rsidRPr="00093310">
        <w:rPr>
          <w:rFonts w:ascii="Times New Roman" w:hAnsi="Times New Roman" w:cs="Times New Roman"/>
        </w:rPr>
        <w:t>ной и информационной поддержки;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lastRenderedPageBreak/>
        <w:t>обжалование в установленном законодательством порядке актов и действий органов государственной власти и органов местного самоуправления, нарушающих права и закон</w:t>
      </w:r>
      <w:r w:rsidR="00093310" w:rsidRPr="00093310">
        <w:rPr>
          <w:rFonts w:ascii="Times New Roman" w:hAnsi="Times New Roman" w:cs="Times New Roman"/>
        </w:rPr>
        <w:t>ные интересы членов Ассоциации;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содействие проведению профессиональных экспертиз и рассмотрению спорных ситуаций, связанных с деятельностью </w:t>
      </w:r>
      <w:r w:rsidR="00093310" w:rsidRPr="00093310">
        <w:rPr>
          <w:rFonts w:ascii="Times New Roman" w:hAnsi="Times New Roman" w:cs="Times New Roman"/>
        </w:rPr>
        <w:t>модельных агентств и их членов;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выступление Ассоциации в качестве медиатора и участие в разрешении споров в порядке, установленном законодательством Российской Федерации, в случаях, когда одной из сторон спора являе</w:t>
      </w:r>
      <w:r w:rsidR="00093310" w:rsidRPr="00093310">
        <w:rPr>
          <w:rFonts w:ascii="Times New Roman" w:hAnsi="Times New Roman" w:cs="Times New Roman"/>
        </w:rPr>
        <w:t>тся Ассоциация и (или) её член;</w:t>
      </w:r>
    </w:p>
    <w:p w:rsidR="00093310" w:rsidRDefault="006B051E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осуществление информационной и издательской деятельности в электронных и печатных средствах массовой информации, а также в информационных сетях в установленном законодательством порядке, создание и поддержка электронных информационных ресурсов в сети Интернет, освещающих деятельность Ассоциации и вопро</w:t>
      </w:r>
      <w:r w:rsidR="00093310" w:rsidRPr="00093310">
        <w:rPr>
          <w:rFonts w:ascii="Times New Roman" w:hAnsi="Times New Roman" w:cs="Times New Roman"/>
        </w:rPr>
        <w:t>сы развития модельного бизнеса;</w:t>
      </w:r>
    </w:p>
    <w:p w:rsid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популяризация деятельности Ассоциации, её членов, профессий и компетенций в сфере модельного бизнеса</w:t>
      </w:r>
      <w:r w:rsidR="00093310" w:rsidRPr="00093310">
        <w:rPr>
          <w:rFonts w:ascii="Times New Roman" w:hAnsi="Times New Roman" w:cs="Times New Roman"/>
        </w:rPr>
        <w:t>;</w:t>
      </w:r>
    </w:p>
    <w:p w:rsidR="00264CC2" w:rsidRPr="00093310" w:rsidRDefault="00274513" w:rsidP="000933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содействие проведению мероприятий, направленных на повышение профессионального престижа и общественного признания деятельности модельных агентств и участников модельного бизнеса;</w:t>
      </w:r>
    </w:p>
    <w:p w:rsidR="00093310" w:rsidRDefault="00081D8F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2.3. Для достижения уставн</w:t>
      </w:r>
      <w:r w:rsidR="00093310">
        <w:rPr>
          <w:rFonts w:ascii="Times New Roman" w:hAnsi="Times New Roman" w:cs="Times New Roman"/>
        </w:rPr>
        <w:t>ой цели Ассоциация имеет право: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осуществлять в полном объеме полномочия, предусмотренные действующим законодательством Российской Федерации и настоящим </w:t>
      </w:r>
      <w:r w:rsidR="00C76A65" w:rsidRPr="00197F86">
        <w:rPr>
          <w:rFonts w:ascii="Times New Roman" w:hAnsi="Times New Roman" w:cs="Times New Roman"/>
        </w:rPr>
        <w:t>У</w:t>
      </w:r>
      <w:r w:rsidR="00093310" w:rsidRPr="00197F86">
        <w:rPr>
          <w:rFonts w:ascii="Times New Roman" w:hAnsi="Times New Roman" w:cs="Times New Roman"/>
        </w:rPr>
        <w:t xml:space="preserve">ставом; 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взаимодействовать и развивать сотрудничество с коммерческими и некоммерческими организациями, в том числ</w:t>
      </w:r>
      <w:r w:rsidR="00093310" w:rsidRPr="00197F86">
        <w:rPr>
          <w:rFonts w:ascii="Times New Roman" w:hAnsi="Times New Roman" w:cs="Times New Roman"/>
        </w:rPr>
        <w:t>е зарубежными и международными;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заключать гражданско-правовые сделки, не противоречащие Уставу Ассоциации и</w:t>
      </w:r>
      <w:r w:rsidR="00093310" w:rsidRPr="00197F86">
        <w:rPr>
          <w:rFonts w:ascii="Times New Roman" w:hAnsi="Times New Roman" w:cs="Times New Roman"/>
        </w:rPr>
        <w:t xml:space="preserve"> действующему законодательству;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передавать на договорных началах денежные и иные материальные средства лицам, выполняющим для Ассоциации работ</w:t>
      </w:r>
      <w:r w:rsidR="00093310" w:rsidRPr="00197F86">
        <w:rPr>
          <w:rFonts w:ascii="Times New Roman" w:hAnsi="Times New Roman" w:cs="Times New Roman"/>
        </w:rPr>
        <w:t xml:space="preserve">ы и предоставляющим ей услуги; 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использовать финансовые средства Ассоциации на цели Ассоциации, списывать с баланса принадлежащие Ассоциации изношенные или морально устаревшие материальные ценности и нематериальные активы, проводить переоценку основных фондов и оборотных средств самостоятельно или с привлечением независи</w:t>
      </w:r>
      <w:r w:rsidR="00093310" w:rsidRPr="00197F86">
        <w:rPr>
          <w:rFonts w:ascii="Times New Roman" w:hAnsi="Times New Roman" w:cs="Times New Roman"/>
        </w:rPr>
        <w:t>мого оценщика;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развивать материально-техническую базу, привлекать финансовые средства для развития и повышения эффективн</w:t>
      </w:r>
      <w:r w:rsidR="00197F86">
        <w:rPr>
          <w:rFonts w:ascii="Times New Roman" w:hAnsi="Times New Roman" w:cs="Times New Roman"/>
        </w:rPr>
        <w:t>ости деятельности Ассоциации;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разрабатывать и утверждать внутренние документы обязательного и рекомендательного характера, регулирующие деятельность Ассоциации</w:t>
      </w:r>
      <w:r w:rsidR="00197F86">
        <w:rPr>
          <w:rFonts w:ascii="Times New Roman" w:hAnsi="Times New Roman" w:cs="Times New Roman"/>
        </w:rPr>
        <w:t xml:space="preserve"> по достижению уставной цели;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обращаться в органы государственной власти, органы местного самоуправления, государственные и муниципальные учреждения, некоммерческие организации для защиты своих прав и прав членов Ассоциации с целью решения вопросов, способствую</w:t>
      </w:r>
      <w:r w:rsidR="00197F86">
        <w:rPr>
          <w:rFonts w:ascii="Times New Roman" w:hAnsi="Times New Roman" w:cs="Times New Roman"/>
        </w:rPr>
        <w:t>щих достижению уставной цели;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свободно распространять </w:t>
      </w:r>
      <w:r w:rsidR="00362E3E" w:rsidRPr="00197F86">
        <w:rPr>
          <w:rFonts w:ascii="Times New Roman" w:hAnsi="Times New Roman" w:cs="Times New Roman"/>
        </w:rPr>
        <w:t>информацию о своей деятельности;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самостоятельно определять формы, системы и размеры оплаты труда лиц, состоящих с Ассоц</w:t>
      </w:r>
      <w:r w:rsidR="00197F86">
        <w:rPr>
          <w:rFonts w:ascii="Times New Roman" w:hAnsi="Times New Roman" w:cs="Times New Roman"/>
        </w:rPr>
        <w:t>иацией в трудовых отношениях;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нанимать специалистов для содействия реализации цели и предмета деятельности Ассоциации;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командировать специалистов для участия в мероприятиях, связанных с обменом опыта, переподготовкой и повышением квалификации, в том числе за рубеж; 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самостоятельно разрабатывать и утверждать регламент, планы и программы своей деятельности; 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заключать соглашения, соответствующие уставной цели Ассоциации; </w:t>
      </w:r>
    </w:p>
    <w:p w:rsid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создавать экспертные советы, комиссии, в том числе с привлечением иностранных специалистов; </w:t>
      </w:r>
    </w:p>
    <w:p w:rsidR="00274513" w:rsidRPr="00197F86" w:rsidRDefault="00081D8F" w:rsidP="000933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учреждать премии, стипендии, гранты и иные виды поощрений в соответствии с уставной целью Ассоциации.</w:t>
      </w:r>
    </w:p>
    <w:p w:rsidR="00081D8F" w:rsidRPr="00093310" w:rsidRDefault="00081D8F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lastRenderedPageBreak/>
        <w:t>2.</w:t>
      </w:r>
      <w:r w:rsidR="00362E3E" w:rsidRPr="00093310">
        <w:rPr>
          <w:rFonts w:ascii="Times New Roman" w:hAnsi="Times New Roman" w:cs="Times New Roman"/>
        </w:rPr>
        <w:t>4</w:t>
      </w:r>
      <w:r w:rsidRPr="00093310">
        <w:rPr>
          <w:rFonts w:ascii="Times New Roman" w:hAnsi="Times New Roman" w:cs="Times New Roman"/>
        </w:rPr>
        <w:t>. Отдельные виды деятельности могут осуществляться Ассоциацией только на основании специальных разрешений (лицензий). Перечень этих видов деятельности определяется действующим законодательством Российской Федерации.</w:t>
      </w:r>
    </w:p>
    <w:p w:rsidR="006B051E" w:rsidRPr="00093310" w:rsidRDefault="00081D8F" w:rsidP="00093310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2.</w:t>
      </w:r>
      <w:r w:rsidR="00362E3E" w:rsidRPr="00093310">
        <w:rPr>
          <w:rFonts w:ascii="Times New Roman" w:hAnsi="Times New Roman" w:cs="Times New Roman"/>
        </w:rPr>
        <w:t>5</w:t>
      </w:r>
      <w:r w:rsidRPr="00093310">
        <w:rPr>
          <w:rFonts w:ascii="Times New Roman" w:hAnsi="Times New Roman" w:cs="Times New Roman"/>
        </w:rPr>
        <w:t>. Ассоциация может осуществлять приносящую доход деятельность, если это необходимо для достижения целей, ради которых она создана. Такой деятельностью признается приносящее прибыль производство товаров, работ и услуг, отвечающих целям создания Ассоциации,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6B051E" w:rsidRPr="003427D1" w:rsidRDefault="006B051E" w:rsidP="006B051E"/>
    <w:p w:rsidR="006B051E" w:rsidRPr="00197F86" w:rsidRDefault="00697D8B" w:rsidP="005940B5">
      <w:pPr>
        <w:jc w:val="center"/>
        <w:rPr>
          <w:rFonts w:ascii="Times New Roman" w:hAnsi="Times New Roman" w:cs="Times New Roman"/>
          <w:b/>
          <w:sz w:val="24"/>
        </w:rPr>
      </w:pPr>
      <w:r w:rsidRPr="00197F86">
        <w:rPr>
          <w:rFonts w:ascii="Times New Roman" w:hAnsi="Times New Roman" w:cs="Times New Roman"/>
          <w:b/>
          <w:sz w:val="24"/>
        </w:rPr>
        <w:t>III. ЧЛЕНСТВО В АССОЦИАЦИИ</w:t>
      </w:r>
    </w:p>
    <w:p w:rsidR="000C1614" w:rsidRDefault="00D55DB0" w:rsidP="00197F86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 xml:space="preserve">3.1. Членами Ассоциации могут быть коммерческие организации (юридические лица) и физические лица, являющиеся индивидуальными предпринимателями, осуществляющие профессиональную деятельность в </w:t>
      </w:r>
      <w:r w:rsidR="00EF6DEE" w:rsidRPr="00093310">
        <w:rPr>
          <w:rFonts w:ascii="Times New Roman" w:hAnsi="Times New Roman" w:cs="Times New Roman"/>
        </w:rPr>
        <w:t>сфере модельного бизнеса и (или) смежных направлений, связанных с деятельностью модельных агентств</w:t>
      </w:r>
      <w:r w:rsidRPr="00093310">
        <w:rPr>
          <w:rFonts w:ascii="Times New Roman" w:hAnsi="Times New Roman" w:cs="Times New Roman"/>
        </w:rPr>
        <w:t>, разделяющие цели деятельности Ассоциации и признающие настоящий Устав.</w:t>
      </w:r>
      <w:r w:rsidR="00C72913" w:rsidRPr="00093310">
        <w:rPr>
          <w:rFonts w:ascii="Times New Roman" w:hAnsi="Times New Roman" w:cs="Times New Roman"/>
        </w:rPr>
        <w:t xml:space="preserve"> </w:t>
      </w:r>
    </w:p>
    <w:p w:rsidR="00197F86" w:rsidRDefault="00D55DB0" w:rsidP="00197F86">
      <w:pPr>
        <w:jc w:val="both"/>
        <w:rPr>
          <w:rFonts w:ascii="Times New Roman" w:hAnsi="Times New Roman" w:cs="Times New Roman"/>
        </w:rPr>
      </w:pPr>
      <w:r w:rsidRPr="00093310">
        <w:rPr>
          <w:rFonts w:ascii="Times New Roman" w:hAnsi="Times New Roman" w:cs="Times New Roman"/>
        </w:rPr>
        <w:t>3.2. Членами Ассоциации являются ее Учредители, а также иные лица, соответствующие требованиям пункта 3.1 настоящего Устава, вступившие в Ассоциацию после ее государственной регистрации в порядке и на условиях, предусмотренных настоящим Уставом.</w:t>
      </w:r>
      <w:r w:rsidR="006A28C8" w:rsidRPr="00093310">
        <w:rPr>
          <w:rFonts w:ascii="Times New Roman" w:hAnsi="Times New Roman" w:cs="Times New Roman"/>
        </w:rPr>
        <w:t xml:space="preserve"> </w:t>
      </w:r>
      <w:r w:rsidR="008F3797" w:rsidRPr="00093310">
        <w:rPr>
          <w:rFonts w:ascii="Times New Roman" w:hAnsi="Times New Roman" w:cs="Times New Roman"/>
        </w:rPr>
        <w:t>Члены Ассоциации после вступления в Ассоциацию сохраняют свою юридическую и экономическую самостоятельность и не утрачивают принадлежащих им прав, за исключением ограничений, прямо предусмотренных настоящим Уставом и решениями органов Ассоциации.</w:t>
      </w:r>
      <w:r w:rsidR="006A28C8" w:rsidRPr="00093310">
        <w:rPr>
          <w:rFonts w:ascii="Times New Roman" w:hAnsi="Times New Roman" w:cs="Times New Roman"/>
        </w:rPr>
        <w:t xml:space="preserve"> </w:t>
      </w:r>
      <w:r w:rsidR="008F3797" w:rsidRPr="00093310">
        <w:rPr>
          <w:rFonts w:ascii="Times New Roman" w:hAnsi="Times New Roman" w:cs="Times New Roman"/>
        </w:rPr>
        <w:t>Члены Ассоциации принимают участие в ее деятельности через своих</w:t>
      </w:r>
      <w:r w:rsidR="006A28C8" w:rsidRPr="00093310">
        <w:rPr>
          <w:rFonts w:ascii="Times New Roman" w:hAnsi="Times New Roman" w:cs="Times New Roman"/>
        </w:rPr>
        <w:t xml:space="preserve"> уполномоченных представителей. </w:t>
      </w:r>
      <w:r w:rsidR="008F3797" w:rsidRPr="00093310">
        <w:rPr>
          <w:rFonts w:ascii="Times New Roman" w:hAnsi="Times New Roman" w:cs="Times New Roman"/>
        </w:rPr>
        <w:t>В случае, если вновь образованное юридическое лицо при реорганизации не является правопреемником члена Ассоциации, то вновь образованное юридическое лицо осуществляет вступление в члены Ассоциации на общих основаниях. В случае реорганизации юридического лица — члена Ассоциации — в форме преобразования, слияния или присоединения, при которой к другому юридическому лицу переходят права и обязанности реорганизованного юридического лица, вопрос о сохранении членства в Ассоциации либо приеме в члены Ассоциации правопреемника рассматривается Ассоциацией в индивидуальном порядке.</w:t>
      </w:r>
      <w:r w:rsidR="006A28C8" w:rsidRPr="00093310">
        <w:rPr>
          <w:rFonts w:ascii="Times New Roman" w:hAnsi="Times New Roman" w:cs="Times New Roman"/>
        </w:rPr>
        <w:t xml:space="preserve"> </w:t>
      </w:r>
      <w:r w:rsidR="008F3797" w:rsidRPr="00093310">
        <w:rPr>
          <w:rFonts w:ascii="Times New Roman" w:hAnsi="Times New Roman" w:cs="Times New Roman"/>
        </w:rPr>
        <w:t>Юридические лица, являющиеся правопреемниками члена Ассоциации по основным видам деятельности, либо аффилированные с ним, принимаются в члены Ассоциации на условиях и в порядке, определяемых Ассоциацией. Приобретение доли в уставном капитале членом Ассоциации у третьего лица (как и наоборот) не влечет правопреемства в отношении членства в Ассоциации.</w:t>
      </w:r>
    </w:p>
    <w:p w:rsidR="00197F86" w:rsidRPr="00197F86" w:rsidRDefault="008F3797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 Порядок вступления в члены Ассоциации: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3.3.1. Прием в число членов Ассоциации осуществляется на основании письменного заявления кандидата о вступлении в Ассоциац</w:t>
      </w:r>
      <w:r w:rsidR="00197F86" w:rsidRPr="00197F86">
        <w:rPr>
          <w:rFonts w:ascii="Times New Roman" w:hAnsi="Times New Roman" w:cs="Times New Roman"/>
        </w:rPr>
        <w:t>ию.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3.3.2. Заявление о вступлении подается в Ассоциацию в порядке и форме, устанавливаемых Ассоциацией, и должно содержать сведения, подтверждающие соответствие кандидата требованиям, у</w:t>
      </w:r>
      <w:r w:rsidR="008E251A" w:rsidRPr="00197F86">
        <w:rPr>
          <w:rFonts w:ascii="Times New Roman" w:hAnsi="Times New Roman" w:cs="Times New Roman"/>
        </w:rPr>
        <w:t xml:space="preserve">становленным настоящим </w:t>
      </w:r>
      <w:r w:rsidR="00197F86" w:rsidRPr="00197F86">
        <w:rPr>
          <w:rFonts w:ascii="Times New Roman" w:hAnsi="Times New Roman" w:cs="Times New Roman"/>
        </w:rPr>
        <w:t>Уставом.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3.3.3. Вопрос о приеме в члены Ассоциации рассматривается Правлением Ассоциации в срок, не превышающий одного месяца с даты поступления заяв</w:t>
      </w:r>
      <w:r w:rsidR="00197F86" w:rsidRPr="00197F86">
        <w:rPr>
          <w:rFonts w:ascii="Times New Roman" w:hAnsi="Times New Roman" w:cs="Times New Roman"/>
        </w:rPr>
        <w:t>ления и необходимых документов.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3.3.4. Правление Ассоциации вправе запросить у кандидата дополнительные документы и сведения, необходимые для оценки соответствия кандидата целям, принципам и требованиям Ассоциации.</w:t>
      </w:r>
    </w:p>
    <w:p w:rsidR="000427FF" w:rsidRPr="000427FF" w:rsidRDefault="00312E60" w:rsidP="000427FF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3.3.5. </w:t>
      </w:r>
      <w:r w:rsidR="000427FF" w:rsidRPr="000427FF">
        <w:rPr>
          <w:rFonts w:ascii="Times New Roman" w:hAnsi="Times New Roman" w:cs="Times New Roman"/>
        </w:rPr>
        <w:t>По результатам рассмотрения заявления Правление Ассоциации принимает решение о вынесении вопроса о приеме кандидата в члены Ассоциации на рассмотрение Общего собрания членов Ассоциации и представляет соответствующее заключение.</w:t>
      </w:r>
    </w:p>
    <w:p w:rsidR="000427FF" w:rsidRPr="00197F86" w:rsidRDefault="00926D5B" w:rsidP="000427FF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lastRenderedPageBreak/>
        <w:t>3.3.</w:t>
      </w:r>
      <w:r>
        <w:rPr>
          <w:rFonts w:ascii="Times New Roman" w:hAnsi="Times New Roman" w:cs="Times New Roman"/>
        </w:rPr>
        <w:t>6</w:t>
      </w:r>
      <w:r w:rsidRPr="00197F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427FF" w:rsidRPr="000427FF">
        <w:rPr>
          <w:rFonts w:ascii="Times New Roman" w:hAnsi="Times New Roman" w:cs="Times New Roman"/>
        </w:rPr>
        <w:t>Решение о приеме в члены Ассоциации принимается Об</w:t>
      </w:r>
      <w:r>
        <w:rPr>
          <w:rFonts w:ascii="Times New Roman" w:hAnsi="Times New Roman" w:cs="Times New Roman"/>
        </w:rPr>
        <w:t>щим собранием п</w:t>
      </w:r>
      <w:r w:rsidRPr="00926D5B">
        <w:rPr>
          <w:rFonts w:ascii="Times New Roman" w:hAnsi="Times New Roman" w:cs="Times New Roman"/>
        </w:rPr>
        <w:t xml:space="preserve">ростым большинством голосов присутствующих </w:t>
      </w:r>
      <w:r>
        <w:rPr>
          <w:rFonts w:ascii="Times New Roman" w:hAnsi="Times New Roman" w:cs="Times New Roman"/>
        </w:rPr>
        <w:t>членов Ассоциации.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</w:t>
      </w:r>
      <w:r w:rsidR="00926D5B">
        <w:rPr>
          <w:rFonts w:ascii="Times New Roman" w:hAnsi="Times New Roman" w:cs="Times New Roman"/>
        </w:rPr>
        <w:t>7</w:t>
      </w:r>
      <w:r w:rsidRPr="00197F86">
        <w:rPr>
          <w:rFonts w:ascii="Times New Roman" w:hAnsi="Times New Roman" w:cs="Times New Roman"/>
        </w:rPr>
        <w:t>. Ассоциация вправе отказать в приеме в члены Ассоциации в случае несоответствия кандидата требованиям настоящего Устава, целям и при</w:t>
      </w:r>
      <w:r w:rsidR="008E251A" w:rsidRPr="00197F86">
        <w:rPr>
          <w:rFonts w:ascii="Times New Roman" w:hAnsi="Times New Roman" w:cs="Times New Roman"/>
        </w:rPr>
        <w:t xml:space="preserve">нципам деятельности Ассоциации. </w:t>
      </w:r>
      <w:r w:rsidRPr="00197F86">
        <w:rPr>
          <w:rFonts w:ascii="Times New Roman" w:hAnsi="Times New Roman" w:cs="Times New Roman"/>
        </w:rPr>
        <w:t>Решение об отказе в приеме в члены Ассоциации может быть принято без объяснения причин, если иное не предусмотрено внут</w:t>
      </w:r>
      <w:r w:rsidR="00197F86" w:rsidRPr="00197F86">
        <w:rPr>
          <w:rFonts w:ascii="Times New Roman" w:hAnsi="Times New Roman" w:cs="Times New Roman"/>
        </w:rPr>
        <w:t>ренними документами Ассоциации.</w:t>
      </w:r>
    </w:p>
    <w:p w:rsidR="00197F86" w:rsidRPr="00197F86" w:rsidRDefault="00312E6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3.3.</w:t>
      </w:r>
      <w:r w:rsidR="00926D5B">
        <w:rPr>
          <w:rFonts w:ascii="Times New Roman" w:hAnsi="Times New Roman" w:cs="Times New Roman"/>
        </w:rPr>
        <w:t>8</w:t>
      </w:r>
      <w:r w:rsidRPr="00197F86">
        <w:rPr>
          <w:rFonts w:ascii="Times New Roman" w:hAnsi="Times New Roman" w:cs="Times New Roman"/>
        </w:rPr>
        <w:t>. Членство в Ассоциации возникает с момента принятия Правлением Ассоциации решения о приеме кандидата в члены Ассоциации и выполнения кандидатом условий, установленных настоящим Уставом и внутренними документами Ассоциации, включая уплату вступительного и членского взносов (при их наличии).</w:t>
      </w:r>
    </w:p>
    <w:p w:rsidR="00197F86" w:rsidRPr="00197F86" w:rsidRDefault="008E251A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3.4. Член Ассоциации вправе в любое время прекратить свое членство в Ассоциации по собственному усмотрению путем подачи письменного заявления о выходе в Ассоциацию.</w:t>
      </w:r>
    </w:p>
    <w:p w:rsidR="00197F86" w:rsidRPr="00197F86" w:rsidRDefault="008E251A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3.5. Заявление о выходе подается в Ассоциац</w:t>
      </w:r>
      <w:r w:rsidR="00197F86" w:rsidRPr="00197F86">
        <w:rPr>
          <w:rFonts w:ascii="Times New Roman" w:hAnsi="Times New Roman" w:cs="Times New Roman"/>
        </w:rPr>
        <w:t>ию одним из следующих способов:</w:t>
      </w:r>
    </w:p>
    <w:p w:rsidR="00197F86" w:rsidRPr="00197F86" w:rsidRDefault="00197F86" w:rsidP="00197F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лично (нарочно);</w:t>
      </w:r>
    </w:p>
    <w:p w:rsidR="00197F86" w:rsidRPr="00197F86" w:rsidRDefault="008E251A" w:rsidP="00197F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почтовым отправлением заказным письм</w:t>
      </w:r>
      <w:r w:rsidR="00197F86" w:rsidRPr="00197F86">
        <w:rPr>
          <w:rFonts w:ascii="Times New Roman" w:hAnsi="Times New Roman" w:cs="Times New Roman"/>
        </w:rPr>
        <w:t>ом с уведомлением о вручении;</w:t>
      </w:r>
    </w:p>
    <w:p w:rsidR="00BD322B" w:rsidRPr="00197F86" w:rsidRDefault="008E251A" w:rsidP="00197F8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 электронной форме на официальный адре</w:t>
      </w:r>
      <w:r w:rsidR="00BD322B" w:rsidRPr="00197F86">
        <w:rPr>
          <w:rFonts w:ascii="Times New Roman" w:hAnsi="Times New Roman" w:cs="Times New Roman"/>
        </w:rPr>
        <w:t>с электронной почты Ассоциации.</w:t>
      </w:r>
    </w:p>
    <w:p w:rsidR="00BD322B" w:rsidRPr="00197F86" w:rsidRDefault="008E251A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3.6. Член Ассоциации считается выбывшим из состава Ассоциации с даты получения Ассоциацией заявления о его выходе, если иной срок не указан в самом заявлении. С момента выхода члена из Ассоциации прекращаются все его права и обязанности как члена Ассоциации, предусмотренные настоящим Уставом и внут</w:t>
      </w:r>
      <w:r w:rsidR="00CC01B0" w:rsidRPr="00197F86">
        <w:rPr>
          <w:rFonts w:ascii="Times New Roman" w:hAnsi="Times New Roman" w:cs="Times New Roman"/>
        </w:rPr>
        <w:t>ренними документами Ас</w:t>
      </w:r>
      <w:r w:rsidR="00BD322B" w:rsidRPr="00197F86">
        <w:rPr>
          <w:rFonts w:ascii="Times New Roman" w:hAnsi="Times New Roman" w:cs="Times New Roman"/>
        </w:rPr>
        <w:t>социации.</w:t>
      </w:r>
    </w:p>
    <w:p w:rsidR="00197F86" w:rsidRPr="00197F86" w:rsidRDefault="00CC01B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3.7. </w:t>
      </w:r>
      <w:r w:rsidR="008E251A" w:rsidRPr="00197F86">
        <w:rPr>
          <w:rFonts w:ascii="Times New Roman" w:hAnsi="Times New Roman" w:cs="Times New Roman"/>
        </w:rPr>
        <w:t xml:space="preserve">Член Ассоциации может быть исключен из Ассоциации по решению </w:t>
      </w:r>
      <w:r w:rsidR="00197F86" w:rsidRPr="00197F86">
        <w:rPr>
          <w:rFonts w:ascii="Times New Roman" w:hAnsi="Times New Roman" w:cs="Times New Roman"/>
        </w:rPr>
        <w:t>Правления Ассоциации в случаях: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нарушения положений настоящего Устава, стандартов, правил и иных вн</w:t>
      </w:r>
      <w:r w:rsidR="00CC01B0" w:rsidRPr="00197F86">
        <w:rPr>
          <w:rFonts w:ascii="Times New Roman" w:hAnsi="Times New Roman" w:cs="Times New Roman"/>
        </w:rPr>
        <w:t>утренних документов Ассоциаци</w:t>
      </w:r>
      <w:r w:rsidR="00197F86">
        <w:rPr>
          <w:rFonts w:ascii="Times New Roman" w:hAnsi="Times New Roman" w:cs="Times New Roman"/>
        </w:rPr>
        <w:t>и;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несоответствия требованиям, пре</w:t>
      </w:r>
      <w:r w:rsidR="00CC01B0" w:rsidRPr="00197F86">
        <w:rPr>
          <w:rFonts w:ascii="Times New Roman" w:hAnsi="Times New Roman" w:cs="Times New Roman"/>
        </w:rPr>
        <w:t>дъ</w:t>
      </w:r>
      <w:r w:rsidR="00197F86">
        <w:rPr>
          <w:rFonts w:ascii="Times New Roman" w:hAnsi="Times New Roman" w:cs="Times New Roman"/>
        </w:rPr>
        <w:t>являемым к членам Ассоциации;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невыполнения решений органов управления Ассоциации, прин</w:t>
      </w:r>
      <w:r w:rsidR="00CC01B0" w:rsidRPr="00197F86">
        <w:rPr>
          <w:rFonts w:ascii="Times New Roman" w:hAnsi="Times New Roman" w:cs="Times New Roman"/>
        </w:rPr>
        <w:t>ят</w:t>
      </w:r>
      <w:r w:rsidR="00197F86">
        <w:rPr>
          <w:rFonts w:ascii="Times New Roman" w:hAnsi="Times New Roman" w:cs="Times New Roman"/>
        </w:rPr>
        <w:t>ых в пределах их компетенции;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осуществления деятельности, противореча</w:t>
      </w:r>
      <w:r w:rsidR="00CC01B0" w:rsidRPr="00197F86">
        <w:rPr>
          <w:rFonts w:ascii="Times New Roman" w:hAnsi="Times New Roman" w:cs="Times New Roman"/>
        </w:rPr>
        <w:t>ще</w:t>
      </w:r>
      <w:r w:rsidR="00197F86">
        <w:rPr>
          <w:rFonts w:ascii="Times New Roman" w:hAnsi="Times New Roman" w:cs="Times New Roman"/>
        </w:rPr>
        <w:t>й целям и задачам Ассоциации;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совершения действий, дискредитирующих Ассоциацию либо наносящих ей </w:t>
      </w:r>
      <w:proofErr w:type="spellStart"/>
      <w:r w:rsidRPr="00197F86">
        <w:rPr>
          <w:rFonts w:ascii="Times New Roman" w:hAnsi="Times New Roman" w:cs="Times New Roman"/>
        </w:rPr>
        <w:t>репутационный</w:t>
      </w:r>
      <w:proofErr w:type="spellEnd"/>
      <w:r w:rsidRPr="00197F86">
        <w:rPr>
          <w:rFonts w:ascii="Times New Roman" w:hAnsi="Times New Roman" w:cs="Times New Roman"/>
        </w:rPr>
        <w:t>, мо</w:t>
      </w:r>
      <w:r w:rsidR="00CC01B0" w:rsidRPr="00197F86">
        <w:rPr>
          <w:rFonts w:ascii="Times New Roman" w:hAnsi="Times New Roman" w:cs="Times New Roman"/>
        </w:rPr>
        <w:t>ра</w:t>
      </w:r>
      <w:r w:rsidR="00197F86">
        <w:rPr>
          <w:rFonts w:ascii="Times New Roman" w:hAnsi="Times New Roman" w:cs="Times New Roman"/>
        </w:rPr>
        <w:t>льный или материальный ущерб;</w:t>
      </w:r>
    </w:p>
    <w:p w:rsid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нарушения порядка и сроков уплаты вступите</w:t>
      </w:r>
      <w:r w:rsidR="00CC01B0" w:rsidRPr="00197F86">
        <w:rPr>
          <w:rFonts w:ascii="Times New Roman" w:hAnsi="Times New Roman" w:cs="Times New Roman"/>
        </w:rPr>
        <w:t>ль</w:t>
      </w:r>
      <w:r w:rsidR="00197F86">
        <w:rPr>
          <w:rFonts w:ascii="Times New Roman" w:hAnsi="Times New Roman" w:cs="Times New Roman"/>
        </w:rPr>
        <w:t>ных, членских и иных взносов;</w:t>
      </w:r>
    </w:p>
    <w:p w:rsidR="00BD322B" w:rsidRPr="00197F86" w:rsidRDefault="008E251A" w:rsidP="00197F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 иных случаях, предусмотренных действующим законода</w:t>
      </w:r>
      <w:r w:rsidR="00CC01B0" w:rsidRPr="00197F86">
        <w:rPr>
          <w:rFonts w:ascii="Times New Roman" w:hAnsi="Times New Roman" w:cs="Times New Roman"/>
        </w:rPr>
        <w:t>тельс</w:t>
      </w:r>
      <w:r w:rsidR="00BD322B" w:rsidRPr="00197F86">
        <w:rPr>
          <w:rFonts w:ascii="Times New Roman" w:hAnsi="Times New Roman" w:cs="Times New Roman"/>
        </w:rPr>
        <w:t>твом Российской Федерации.</w:t>
      </w:r>
    </w:p>
    <w:p w:rsidR="00BD322B" w:rsidRPr="00197F86" w:rsidRDefault="00CC01B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3.8. </w:t>
      </w:r>
      <w:r w:rsidR="008E251A" w:rsidRPr="00197F86">
        <w:rPr>
          <w:rFonts w:ascii="Times New Roman" w:hAnsi="Times New Roman" w:cs="Times New Roman"/>
        </w:rPr>
        <w:t>Решение об исключении члена Ассоциации принимается Правлением Ассоциации большинством не менее двух третей (2/3) голосов п</w:t>
      </w:r>
      <w:r w:rsidR="00BD322B" w:rsidRPr="00197F86">
        <w:rPr>
          <w:rFonts w:ascii="Times New Roman" w:hAnsi="Times New Roman" w:cs="Times New Roman"/>
        </w:rPr>
        <w:t>рисутствующих членов Правления.</w:t>
      </w:r>
    </w:p>
    <w:p w:rsidR="006B051E" w:rsidRPr="00197F86" w:rsidRDefault="00CC01B0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3.9</w:t>
      </w:r>
      <w:r w:rsidR="008E251A" w:rsidRPr="00197F86">
        <w:rPr>
          <w:rFonts w:ascii="Times New Roman" w:hAnsi="Times New Roman" w:cs="Times New Roman"/>
        </w:rPr>
        <w:t>.</w:t>
      </w:r>
      <w:r w:rsidRPr="00197F86">
        <w:rPr>
          <w:rFonts w:ascii="Times New Roman" w:hAnsi="Times New Roman" w:cs="Times New Roman"/>
        </w:rPr>
        <w:t xml:space="preserve"> </w:t>
      </w:r>
      <w:r w:rsidR="008E251A" w:rsidRPr="00197F86">
        <w:rPr>
          <w:rFonts w:ascii="Times New Roman" w:hAnsi="Times New Roman" w:cs="Times New Roman"/>
        </w:rPr>
        <w:t>Члену Ассоциации, вышедшему или исключенному из Ассоциации, не возвращаются уплаченные им вступительный, членские и иные взносы, а также иные вклады в имущество Ассоциации.</w:t>
      </w:r>
    </w:p>
    <w:p w:rsidR="00197F86" w:rsidRDefault="00F80ABC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3.10. Решение Правления Ассоциации об исключении члена Ассоциации оформляется протоколом и направляется исключенному члену Ассоциации в письменной форме (в том числе посредством электронной почты, указанной членом Ассоциации) в срок не позднее 10 (десяти) календарных дней с даты принятия решения.</w:t>
      </w:r>
    </w:p>
    <w:p w:rsidR="00197F86" w:rsidRDefault="00F80ABC" w:rsidP="00197F86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3.11. Исключенный член Ассоциации вправе направить в Правление Ассоциации письменное заявление о пересмотре решения об исключении в срок не позднее 30 (тридцати) календарных дней с даты получения уведомления. Правление рассматривает заявление на ближайшем заседании, но не позднее 60 (шестидесяти) календарных дней с даты его получения. Направление заявления о пересмотре не приостанавливает действие решения об исключении.</w:t>
      </w:r>
    </w:p>
    <w:p w:rsidR="00F80ABC" w:rsidRPr="00197F86" w:rsidRDefault="00F80ABC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lastRenderedPageBreak/>
        <w:t>3.12. В случае несогласия с решением Правления Ассоциации член Ассоциации вправе защищать свои права способами, предусмотренными законодательством Российской Федерации.</w:t>
      </w:r>
    </w:p>
    <w:p w:rsidR="00F80ABC" w:rsidRPr="003427D1" w:rsidRDefault="00F80ABC" w:rsidP="00417B33">
      <w:pPr>
        <w:jc w:val="both"/>
      </w:pPr>
    </w:p>
    <w:p w:rsidR="00F80ABC" w:rsidRPr="00197F86" w:rsidRDefault="00CC01B0" w:rsidP="00844242">
      <w:pPr>
        <w:jc w:val="center"/>
        <w:rPr>
          <w:rFonts w:ascii="Times New Roman" w:hAnsi="Times New Roman" w:cs="Times New Roman"/>
          <w:b/>
          <w:sz w:val="24"/>
        </w:rPr>
      </w:pPr>
      <w:r w:rsidRPr="00197F86">
        <w:rPr>
          <w:rFonts w:ascii="Times New Roman" w:hAnsi="Times New Roman" w:cs="Times New Roman"/>
          <w:b/>
          <w:sz w:val="24"/>
        </w:rPr>
        <w:t>IV. ПРАВА И ОБЯЗАННОСТИ ЧЛЕНОВ АССОЦИАЦИИ</w:t>
      </w:r>
    </w:p>
    <w:p w:rsidR="00197F86" w:rsidRDefault="00FC513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4.1. Члены Ассоциации имеют равные права и несут равные обязанности.</w:t>
      </w:r>
    </w:p>
    <w:p w:rsidR="006B051E" w:rsidRPr="00197F86" w:rsidRDefault="00FC513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Кандидат в члены Ассоциации приобретает права и несет обязанности члена Ассоциации с даты принятия Правлением Ассоциации решения о приеме его в члены Ассоциации.</w:t>
      </w:r>
    </w:p>
    <w:p w:rsidR="00FC513D" w:rsidRPr="00197F86" w:rsidRDefault="00FC513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4.2. Члены Ассоциации имеют право: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получать информ</w:t>
      </w:r>
      <w:r w:rsidR="00197F86">
        <w:rPr>
          <w:rFonts w:ascii="Times New Roman" w:hAnsi="Times New Roman" w:cs="Times New Roman"/>
        </w:rPr>
        <w:t>ацию о деятельности Ассоциации;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участвовать в управлении делами Ассоциации в порядке, уст</w:t>
      </w:r>
      <w:r w:rsidR="00197F86">
        <w:rPr>
          <w:rFonts w:ascii="Times New Roman" w:hAnsi="Times New Roman" w:cs="Times New Roman"/>
        </w:rPr>
        <w:t>ановленном настоящим Уставом;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вносить на рассмотрение органов управления Ассоциации предложения о совер</w:t>
      </w:r>
      <w:r w:rsidR="00197F86">
        <w:rPr>
          <w:rFonts w:ascii="Times New Roman" w:hAnsi="Times New Roman" w:cs="Times New Roman"/>
        </w:rPr>
        <w:t>шенствовании ее деятельности;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участвовать в меропр</w:t>
      </w:r>
      <w:r w:rsidR="00197F86">
        <w:rPr>
          <w:rFonts w:ascii="Times New Roman" w:hAnsi="Times New Roman" w:cs="Times New Roman"/>
        </w:rPr>
        <w:t>иятиях, проводимых Ассоциацией;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пользоваться услугами и иными возможностями, предоставляемыми Ассоциацией, на равны</w:t>
      </w:r>
      <w:r w:rsidR="00197F86">
        <w:rPr>
          <w:rFonts w:ascii="Times New Roman" w:hAnsi="Times New Roman" w:cs="Times New Roman"/>
        </w:rPr>
        <w:t>х началах с другими ее членами;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избирать и быть избранными в органы управления Ассоциации в порядке и на условиях, установленн</w:t>
      </w:r>
      <w:r w:rsidR="00197F86">
        <w:rPr>
          <w:rFonts w:ascii="Times New Roman" w:hAnsi="Times New Roman" w:cs="Times New Roman"/>
        </w:rPr>
        <w:t>ых настоящим Уставом;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обращаться в Ассоциацию за консультационной, информационной и иной поддержкой в р</w:t>
      </w:r>
      <w:r w:rsidR="00197F86">
        <w:rPr>
          <w:rFonts w:ascii="Times New Roman" w:hAnsi="Times New Roman" w:cs="Times New Roman"/>
        </w:rPr>
        <w:t>амках ее уставной деятельности;</w:t>
      </w:r>
    </w:p>
    <w:p w:rsid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свободно выйти из состава членов Ассоциации в порядке, у</w:t>
      </w:r>
      <w:r w:rsidR="00197F86">
        <w:rPr>
          <w:rFonts w:ascii="Times New Roman" w:hAnsi="Times New Roman" w:cs="Times New Roman"/>
        </w:rPr>
        <w:t>становленном настоящим Уставом;</w:t>
      </w:r>
    </w:p>
    <w:p w:rsidR="00FC513D" w:rsidRPr="00197F86" w:rsidRDefault="00FC513D" w:rsidP="00417B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обладать иными правами, предусмотренными действующим законодательством Российской Федерации и настоящим Уставом.</w:t>
      </w:r>
    </w:p>
    <w:p w:rsidR="00FC513D" w:rsidRPr="00197F86" w:rsidRDefault="00FC513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4.3. Члены Ассоциации обязаны:</w:t>
      </w:r>
    </w:p>
    <w:p w:rsid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соблюдать требования законодательства Российской Федерации, настоящий Устав и вну</w:t>
      </w:r>
      <w:r w:rsidR="00197F86">
        <w:rPr>
          <w:rFonts w:ascii="Times New Roman" w:hAnsi="Times New Roman" w:cs="Times New Roman"/>
        </w:rPr>
        <w:t>тренние документы Ассоциации;</w:t>
      </w:r>
    </w:p>
    <w:p w:rsid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выполнять решения органов управления Ассоциации, принят</w:t>
      </w:r>
      <w:r w:rsidR="00197F86">
        <w:rPr>
          <w:rFonts w:ascii="Times New Roman" w:hAnsi="Times New Roman" w:cs="Times New Roman"/>
        </w:rPr>
        <w:t>ые в пределах их компетенции;</w:t>
      </w:r>
    </w:p>
    <w:p w:rsid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содействовать достижен</w:t>
      </w:r>
      <w:r w:rsidR="00197F86">
        <w:rPr>
          <w:rFonts w:ascii="Times New Roman" w:hAnsi="Times New Roman" w:cs="Times New Roman"/>
        </w:rPr>
        <w:t>ию уставных целей Ассоциации;</w:t>
      </w:r>
    </w:p>
    <w:p w:rsid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воздерживаться от действий (бездействия), способных нанести вред деловой репутации</w:t>
      </w:r>
      <w:r w:rsidR="00197F86">
        <w:rPr>
          <w:rFonts w:ascii="Times New Roman" w:hAnsi="Times New Roman" w:cs="Times New Roman"/>
        </w:rPr>
        <w:t xml:space="preserve"> или деятельности Ассоциации;</w:t>
      </w:r>
    </w:p>
    <w:p w:rsid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 xml:space="preserve">своевременно и в полном объеме уплачивать вступительные, членские и </w:t>
      </w:r>
      <w:r w:rsidR="00197F86">
        <w:rPr>
          <w:rFonts w:ascii="Times New Roman" w:hAnsi="Times New Roman" w:cs="Times New Roman"/>
        </w:rPr>
        <w:t>иные взносы (при их наличии);</w:t>
      </w:r>
    </w:p>
    <w:p w:rsidR="006B051E" w:rsidRPr="00197F86" w:rsidRDefault="00FC513D" w:rsidP="00417B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предоставлять Ассоциации достоверную информацию, необходимую для осуществления ее уставной деятельности.</w:t>
      </w:r>
    </w:p>
    <w:p w:rsidR="006B051E" w:rsidRPr="003427D1" w:rsidRDefault="006B051E" w:rsidP="00417B33">
      <w:pPr>
        <w:jc w:val="both"/>
      </w:pPr>
    </w:p>
    <w:p w:rsidR="00BD322B" w:rsidRPr="00197F86" w:rsidRDefault="003A4F8F" w:rsidP="00844242">
      <w:pPr>
        <w:jc w:val="center"/>
        <w:rPr>
          <w:rFonts w:ascii="Times New Roman" w:hAnsi="Times New Roman" w:cs="Times New Roman"/>
          <w:b/>
          <w:sz w:val="24"/>
        </w:rPr>
      </w:pPr>
      <w:r w:rsidRPr="00197F86">
        <w:rPr>
          <w:rFonts w:ascii="Times New Roman" w:hAnsi="Times New Roman" w:cs="Times New Roman"/>
          <w:b/>
          <w:sz w:val="24"/>
          <w:lang w:val="en-US"/>
        </w:rPr>
        <w:t>V</w:t>
      </w:r>
      <w:r w:rsidRPr="00197F86">
        <w:rPr>
          <w:rFonts w:ascii="Times New Roman" w:hAnsi="Times New Roman" w:cs="Times New Roman"/>
          <w:b/>
          <w:sz w:val="24"/>
        </w:rPr>
        <w:t>. ИМУЩЕСТВО</w:t>
      </w:r>
      <w:r w:rsidR="005940B5" w:rsidRPr="00197F86">
        <w:rPr>
          <w:rFonts w:ascii="Times New Roman" w:hAnsi="Times New Roman" w:cs="Times New Roman"/>
          <w:b/>
          <w:sz w:val="24"/>
        </w:rPr>
        <w:t>,</w:t>
      </w:r>
      <w:r w:rsidRPr="00197F86">
        <w:rPr>
          <w:rFonts w:ascii="Times New Roman" w:hAnsi="Times New Roman" w:cs="Times New Roman"/>
          <w:b/>
          <w:sz w:val="24"/>
        </w:rPr>
        <w:t xml:space="preserve"> ФИНАНСОВАЯ И ХОЗЯЙСТВЕННАЯ ДЕЯТЕЛЬНОСТЬ</w:t>
      </w:r>
    </w:p>
    <w:p w:rsidR="00BD322B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5.1. Имущество Ассоциации составляют материальные ценности и финансовые ресурсы, находящиеся на ее балансе и являющ</w:t>
      </w:r>
      <w:r w:rsidR="00BD322B" w:rsidRPr="00197F86">
        <w:rPr>
          <w:rFonts w:ascii="Times New Roman" w:hAnsi="Times New Roman" w:cs="Times New Roman"/>
        </w:rPr>
        <w:t>иеся собственностью Ассоциации.</w:t>
      </w:r>
    </w:p>
    <w:p w:rsidR="00BD322B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5.2. Ассоциация вправе иметь в собственности здания, сооружения, оборудование, инвентарь, денежные средства в рублях и иностранной валюте, ценные бумаги, иное движимое и недвижимое имущество, а также земельные участки в собственности или на ином праве в соответствии с законода</w:t>
      </w:r>
      <w:r w:rsidR="00BD322B" w:rsidRPr="00197F86">
        <w:rPr>
          <w:rFonts w:ascii="Times New Roman" w:hAnsi="Times New Roman" w:cs="Times New Roman"/>
        </w:rPr>
        <w:t>тельством Российской Федерации.</w:t>
      </w:r>
    </w:p>
    <w:p w:rsidR="00197F86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5.3. Источниками формирования</w:t>
      </w:r>
      <w:r w:rsidR="00197F86" w:rsidRPr="00197F86">
        <w:rPr>
          <w:rFonts w:ascii="Times New Roman" w:hAnsi="Times New Roman" w:cs="Times New Roman"/>
        </w:rPr>
        <w:t xml:space="preserve"> имущества Ассоциации являются:</w:t>
      </w:r>
    </w:p>
    <w:p w:rsidR="00197F86" w:rsidRDefault="003A4F8F" w:rsidP="00417B3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вступительные, членские и</w:t>
      </w:r>
      <w:r w:rsidR="00BD322B" w:rsidRPr="00197F86">
        <w:rPr>
          <w:rFonts w:ascii="Times New Roman" w:hAnsi="Times New Roman" w:cs="Times New Roman"/>
        </w:rPr>
        <w:t xml:space="preserve"> и</w:t>
      </w:r>
      <w:r w:rsidR="00197F86">
        <w:rPr>
          <w:rFonts w:ascii="Times New Roman" w:hAnsi="Times New Roman" w:cs="Times New Roman"/>
        </w:rPr>
        <w:t>ные взносы членов Ассоциации;</w:t>
      </w:r>
    </w:p>
    <w:p w:rsidR="00197F86" w:rsidRDefault="003A4F8F" w:rsidP="00417B3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добровольные имущес</w:t>
      </w:r>
      <w:r w:rsidR="00BD322B" w:rsidRPr="00197F86">
        <w:rPr>
          <w:rFonts w:ascii="Times New Roman" w:hAnsi="Times New Roman" w:cs="Times New Roman"/>
        </w:rPr>
        <w:t>тв</w:t>
      </w:r>
      <w:r w:rsidR="00197F86">
        <w:rPr>
          <w:rFonts w:ascii="Times New Roman" w:hAnsi="Times New Roman" w:cs="Times New Roman"/>
        </w:rPr>
        <w:t>енные взносы и пожертвования;</w:t>
      </w:r>
    </w:p>
    <w:p w:rsidR="00197F86" w:rsidRDefault="003A4F8F" w:rsidP="00417B3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lastRenderedPageBreak/>
        <w:t>доходы от приносящей доход деятельности, осуществляемой Ассоциацией в соот</w:t>
      </w:r>
      <w:r w:rsidR="006A28C8" w:rsidRPr="00197F86">
        <w:rPr>
          <w:rFonts w:ascii="Times New Roman" w:hAnsi="Times New Roman" w:cs="Times New Roman"/>
        </w:rPr>
        <w:t>ве</w:t>
      </w:r>
      <w:r w:rsidR="00197F86">
        <w:rPr>
          <w:rFonts w:ascii="Times New Roman" w:hAnsi="Times New Roman" w:cs="Times New Roman"/>
        </w:rPr>
        <w:t>тствии с ее уставными целями;</w:t>
      </w:r>
    </w:p>
    <w:p w:rsidR="00197F86" w:rsidRDefault="003A4F8F" w:rsidP="00417B3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дохо</w:t>
      </w:r>
      <w:r w:rsidR="006A28C8" w:rsidRPr="00197F86">
        <w:rPr>
          <w:rFonts w:ascii="Times New Roman" w:hAnsi="Times New Roman" w:cs="Times New Roman"/>
        </w:rPr>
        <w:t>ды</w:t>
      </w:r>
      <w:r w:rsidR="00197F86">
        <w:rPr>
          <w:rFonts w:ascii="Times New Roman" w:hAnsi="Times New Roman" w:cs="Times New Roman"/>
        </w:rPr>
        <w:t xml:space="preserve"> от собственности Ассоциации;</w:t>
      </w:r>
    </w:p>
    <w:p w:rsidR="003A4F8F" w:rsidRPr="00197F86" w:rsidRDefault="003A4F8F" w:rsidP="00417B3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иные поступления, не запрещенные законода</w:t>
      </w:r>
      <w:r w:rsidR="006A28C8" w:rsidRPr="00197F86">
        <w:rPr>
          <w:rFonts w:ascii="Times New Roman" w:hAnsi="Times New Roman" w:cs="Times New Roman"/>
        </w:rPr>
        <w:t>тельством Российской Федерации.</w:t>
      </w:r>
    </w:p>
    <w:p w:rsidR="003A4F8F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5.4. Размер, порядок и сроки уплаты вступительных, членских и иных взносов определяются Общ</w:t>
      </w:r>
      <w:r w:rsidR="006A28C8" w:rsidRPr="00197F86">
        <w:rPr>
          <w:rFonts w:ascii="Times New Roman" w:hAnsi="Times New Roman" w:cs="Times New Roman"/>
        </w:rPr>
        <w:t xml:space="preserve">им собранием членов Ассоциации. </w:t>
      </w:r>
      <w:r w:rsidRPr="00197F86">
        <w:rPr>
          <w:rFonts w:ascii="Times New Roman" w:hAnsi="Times New Roman" w:cs="Times New Roman"/>
        </w:rPr>
        <w:t>После государственной регистрации Ассоциации размер, порядок и сроки внесения вступительных и членских взносов устанавливаются соответствующим Положением, утверждаемым Общим собранием членов Ассоциации.</w:t>
      </w:r>
    </w:p>
    <w:p w:rsidR="006A28C8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5.5. Взносы членов Ассоциации, доходы, полученные Ассоциацией, а также имущество, приобретенное Ассоциацией за счет собственных средств, явля</w:t>
      </w:r>
      <w:r w:rsidR="006A28C8" w:rsidRPr="00197F86">
        <w:rPr>
          <w:rFonts w:ascii="Times New Roman" w:hAnsi="Times New Roman" w:cs="Times New Roman"/>
        </w:rPr>
        <w:t xml:space="preserve">ются собственностью Ассоциации. </w:t>
      </w:r>
      <w:r w:rsidRPr="00197F86">
        <w:rPr>
          <w:rFonts w:ascii="Times New Roman" w:hAnsi="Times New Roman" w:cs="Times New Roman"/>
        </w:rPr>
        <w:t xml:space="preserve">Члены Ассоциации не сохраняют прав на имущество, переданное </w:t>
      </w:r>
      <w:r w:rsidR="006A28C8" w:rsidRPr="00197F86">
        <w:rPr>
          <w:rFonts w:ascii="Times New Roman" w:hAnsi="Times New Roman" w:cs="Times New Roman"/>
        </w:rPr>
        <w:t>ими в собственность Ассоциации.</w:t>
      </w:r>
    </w:p>
    <w:p w:rsidR="003A4F8F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5.6. Полученная Ассоциацией прибыль не подлежит распределению между членами Ассоциации и используется исключительно для достижения уставных целей Ассоциации.</w:t>
      </w:r>
    </w:p>
    <w:p w:rsid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5.7. Основными направлениями использования имущества А</w:t>
      </w:r>
      <w:r w:rsidR="00197F86">
        <w:rPr>
          <w:rFonts w:ascii="Times New Roman" w:hAnsi="Times New Roman" w:cs="Times New Roman"/>
        </w:rPr>
        <w:t>ссоциации являются:</w:t>
      </w:r>
    </w:p>
    <w:p w:rsidR="00197F86" w:rsidRDefault="003A4F8F" w:rsidP="00417B3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обеспечение достижения уст</w:t>
      </w:r>
      <w:r w:rsidR="006A28C8" w:rsidRPr="00197F86">
        <w:rPr>
          <w:rFonts w:ascii="Times New Roman" w:hAnsi="Times New Roman" w:cs="Times New Roman"/>
        </w:rPr>
        <w:t>ав</w:t>
      </w:r>
      <w:r w:rsidR="00197F86">
        <w:rPr>
          <w:rFonts w:ascii="Times New Roman" w:hAnsi="Times New Roman" w:cs="Times New Roman"/>
        </w:rPr>
        <w:t>ных целей и задач Ассоциации;</w:t>
      </w:r>
    </w:p>
    <w:p w:rsidR="00197F86" w:rsidRDefault="003A4F8F" w:rsidP="00417B3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содержание и обеспечение деятельности</w:t>
      </w:r>
      <w:r w:rsidR="006A28C8" w:rsidRPr="00197F86">
        <w:rPr>
          <w:rFonts w:ascii="Times New Roman" w:hAnsi="Times New Roman" w:cs="Times New Roman"/>
        </w:rPr>
        <w:t xml:space="preserve"> о</w:t>
      </w:r>
      <w:r w:rsidR="00197F86">
        <w:rPr>
          <w:rFonts w:ascii="Times New Roman" w:hAnsi="Times New Roman" w:cs="Times New Roman"/>
        </w:rPr>
        <w:t>рганов управления Ассоциации;</w:t>
      </w:r>
    </w:p>
    <w:p w:rsidR="00197F86" w:rsidRDefault="003A4F8F" w:rsidP="00417B3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финансирование программ, про</w:t>
      </w:r>
      <w:r w:rsidR="006A28C8" w:rsidRPr="00197F86">
        <w:rPr>
          <w:rFonts w:ascii="Times New Roman" w:hAnsi="Times New Roman" w:cs="Times New Roman"/>
        </w:rPr>
        <w:t>ек</w:t>
      </w:r>
      <w:r w:rsidR="00197F86">
        <w:rPr>
          <w:rFonts w:ascii="Times New Roman" w:hAnsi="Times New Roman" w:cs="Times New Roman"/>
        </w:rPr>
        <w:t>тов и мероприятий Ассоциации;</w:t>
      </w:r>
    </w:p>
    <w:p w:rsidR="003A4F8F" w:rsidRPr="00197F86" w:rsidRDefault="003A4F8F" w:rsidP="00417B3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иные цели, соответствующие уставной деятельности Ассоциации.</w:t>
      </w:r>
    </w:p>
    <w:p w:rsidR="006B051E" w:rsidRPr="00197F86" w:rsidRDefault="003A4F8F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5.8. Ассоциация ведет бухгалтерский учет и статистическую отчетность в порядке, установленном законодательством Российской Федерации.</w:t>
      </w:r>
    </w:p>
    <w:p w:rsidR="006B051E" w:rsidRPr="003427D1" w:rsidRDefault="006B051E" w:rsidP="006B051E"/>
    <w:p w:rsidR="006B051E" w:rsidRPr="00197F86" w:rsidRDefault="00362E3E" w:rsidP="00844242">
      <w:pPr>
        <w:jc w:val="center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  <w:b/>
          <w:sz w:val="24"/>
          <w:lang w:val="en-US"/>
        </w:rPr>
        <w:t>V</w:t>
      </w:r>
      <w:r w:rsidR="006F043C" w:rsidRPr="00197F86">
        <w:rPr>
          <w:rFonts w:ascii="Times New Roman" w:hAnsi="Times New Roman" w:cs="Times New Roman"/>
          <w:b/>
          <w:sz w:val="24"/>
          <w:lang w:val="en-US"/>
        </w:rPr>
        <w:t>I</w:t>
      </w:r>
      <w:r w:rsidR="006F043C" w:rsidRPr="00197F86">
        <w:rPr>
          <w:rFonts w:ascii="Times New Roman" w:hAnsi="Times New Roman" w:cs="Times New Roman"/>
          <w:b/>
          <w:sz w:val="24"/>
        </w:rPr>
        <w:t xml:space="preserve">. </w:t>
      </w:r>
      <w:r w:rsidR="00C6423C" w:rsidRPr="00197F86">
        <w:rPr>
          <w:rFonts w:ascii="Times New Roman" w:hAnsi="Times New Roman" w:cs="Times New Roman"/>
          <w:b/>
          <w:sz w:val="24"/>
        </w:rPr>
        <w:t xml:space="preserve">ПОРЯДОК УПРАВЛЕНИЯ ДЕЯТЕЛЬНОСТЬЮ АССОЦИАЦИИ. </w:t>
      </w:r>
      <w:r w:rsidR="00C6423C" w:rsidRPr="00197F86">
        <w:rPr>
          <w:rFonts w:ascii="Times New Roman" w:hAnsi="Times New Roman" w:cs="Times New Roman"/>
          <w:b/>
          <w:sz w:val="24"/>
        </w:rPr>
        <w:br/>
        <w:t xml:space="preserve">ОРГАНЫ </w:t>
      </w:r>
      <w:r w:rsidR="00C6423C" w:rsidRPr="00197F86">
        <w:rPr>
          <w:rFonts w:ascii="Times New Roman" w:hAnsi="Times New Roman" w:cs="Times New Roman"/>
          <w:b/>
          <w:sz w:val="24"/>
          <w:szCs w:val="24"/>
        </w:rPr>
        <w:t>УПРАВЛЕНИЯ АССОЦИАЦИЕЙ</w:t>
      </w:r>
    </w:p>
    <w:p w:rsid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6.1. Органами управления Ассоциации являются: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6.1.1. высший орган управления — Общее собрание членов Ассоциации (далее — Общее собрание);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6.1.2. постоянно действующий коллегиальный орган управления — Правление Ассоциации (далее — Правление);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6.1.3. единоличный исполнительный орган — Президент Ассоциации (далее — Президент).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6.2. Ассоциация осуществляет свою деятельность на основе сочетания коллегиальных и единоличных форм управления при определяющей роли Президента Ассоциации</w:t>
      </w:r>
      <w:r w:rsidR="00672FD0"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="00672FD0" w:rsidRPr="00197F86">
        <w:rPr>
          <w:rFonts w:ascii="Times New Roman" w:hAnsi="Times New Roman" w:cs="Times New Roman"/>
        </w:rPr>
        <w:t>в пределах его компетенции</w:t>
      </w: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.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6.3. Ассоциация вправе создавать исполнительные, совещательные, экспертные и иные в</w:t>
      </w:r>
      <w:r w:rsidR="00FF517E">
        <w:rPr>
          <w:rStyle w:val="a4"/>
          <w:rFonts w:ascii="Times New Roman" w:eastAsia="Times New Roman" w:hAnsi="Times New Roman" w:cs="Times New Roman"/>
          <w:b w:val="0"/>
          <w:lang w:eastAsia="ru-RU"/>
        </w:rPr>
        <w:t>спомогательные органы, комиссии</w:t>
      </w:r>
      <w:r w:rsidR="00FF517E">
        <w:rPr>
          <w:rStyle w:val="a4"/>
          <w:rFonts w:ascii="Times New Roman" w:eastAsia="Times New Roman" w:hAnsi="Times New Roman" w:cs="Times New Roman"/>
          <w:b w:val="0"/>
          <w:lang w:val="en-US" w:eastAsia="ru-RU"/>
        </w:rPr>
        <w:t xml:space="preserve"> </w:t>
      </w:r>
      <w:r w:rsidR="00FF517E">
        <w:rPr>
          <w:rStyle w:val="a4"/>
          <w:rFonts w:ascii="Times New Roman" w:eastAsia="Times New Roman" w:hAnsi="Times New Roman" w:cs="Times New Roman"/>
          <w:b w:val="0"/>
          <w:lang w:eastAsia="ru-RU"/>
        </w:rPr>
        <w:t>и</w:t>
      </w: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 xml:space="preserve"> рабочие группы</w:t>
      </w:r>
      <w:r w:rsidR="00FF517E">
        <w:rPr>
          <w:rStyle w:val="a4"/>
          <w:rFonts w:ascii="Times New Roman" w:eastAsia="Times New Roman" w:hAnsi="Times New Roman" w:cs="Times New Roman"/>
          <w:b w:val="0"/>
          <w:lang w:eastAsia="ru-RU"/>
        </w:rPr>
        <w:t xml:space="preserve"> </w:t>
      </w: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для обеспечения текущей деятельности Ассоциации в порядке, установленном внутренними документами Ассоциации.</w:t>
      </w:r>
    </w:p>
    <w:p w:rsidR="00CF16CE" w:rsidRPr="00197F86" w:rsidRDefault="00CF16CE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</w:t>
      </w:r>
      <w:r w:rsidR="00362E3E"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4</w:t>
      </w: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. Полномочия, порядок деятельности и подотчетность создаваемых исполнительных и вспомогательных структур определяются Президентом Ассоциации, если иное не предусмотрено настоящим Уставом или решениями органов управления Ассоциации.</w:t>
      </w:r>
    </w:p>
    <w:p w:rsidR="00DD5D18" w:rsidRPr="00197F86" w:rsidRDefault="00DD5D18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6.5. Члены органов управления Ассоциации обязаны действовать добросовестно и разумно в интересах Ассоциации. При наличии конфликта интересов член органа управления обязан уведомить соответствующий орган управления Ассоциации и воздержаться от участия в обсуждении и голосовании по соответствующему вопросу.</w:t>
      </w:r>
    </w:p>
    <w:p w:rsidR="005E5C05" w:rsidRPr="00197F86" w:rsidRDefault="00C6423C" w:rsidP="00417B33">
      <w:pPr>
        <w:jc w:val="both"/>
        <w:rPr>
          <w:rFonts w:ascii="Times New Roman" w:hAnsi="Times New Roman" w:cs="Times New Roman"/>
          <w:bCs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lang w:eastAsia="ru-RU"/>
        </w:rPr>
        <w:t>6</w:t>
      </w:r>
      <w:r w:rsidR="005E5C05" w:rsidRPr="00197F86">
        <w:rPr>
          <w:rFonts w:ascii="Times New Roman" w:hAnsi="Times New Roman" w:cs="Times New Roman"/>
          <w:bCs/>
        </w:rPr>
        <w:t>.</w:t>
      </w:r>
      <w:r w:rsidR="00DD5D18" w:rsidRPr="00197F86">
        <w:rPr>
          <w:rFonts w:ascii="Times New Roman" w:hAnsi="Times New Roman" w:cs="Times New Roman"/>
          <w:bCs/>
        </w:rPr>
        <w:t>6</w:t>
      </w:r>
      <w:r w:rsidR="005E5C05" w:rsidRPr="00197F86">
        <w:rPr>
          <w:rFonts w:ascii="Times New Roman" w:hAnsi="Times New Roman" w:cs="Times New Roman"/>
          <w:bCs/>
        </w:rPr>
        <w:t xml:space="preserve">. </w:t>
      </w:r>
      <w:r w:rsidRPr="00197F86">
        <w:rPr>
          <w:rFonts w:ascii="Times New Roman" w:hAnsi="Times New Roman" w:cs="Times New Roman"/>
          <w:bCs/>
        </w:rPr>
        <w:t>Высшим органом управления Ассоциации является Общее собрание.</w:t>
      </w:r>
    </w:p>
    <w:p w:rsidR="005E5C05" w:rsidRPr="00197F86" w:rsidRDefault="00C6423C" w:rsidP="00417B33">
      <w:pPr>
        <w:jc w:val="both"/>
        <w:rPr>
          <w:rFonts w:ascii="Times New Roman" w:hAnsi="Times New Roman" w:cs="Times New Roman"/>
          <w:bCs/>
        </w:rPr>
      </w:pPr>
      <w:r w:rsidRPr="00197F86">
        <w:rPr>
          <w:rFonts w:ascii="Times New Roman" w:hAnsi="Times New Roman" w:cs="Times New Roman"/>
          <w:bCs/>
        </w:rPr>
        <w:lastRenderedPageBreak/>
        <w:t>6</w:t>
      </w:r>
      <w:r w:rsidR="005E5C05" w:rsidRPr="00197F86">
        <w:rPr>
          <w:rFonts w:ascii="Times New Roman" w:hAnsi="Times New Roman" w:cs="Times New Roman"/>
          <w:bCs/>
        </w:rPr>
        <w:t>.</w:t>
      </w:r>
      <w:r w:rsidR="00DD5D18" w:rsidRPr="00197F86">
        <w:rPr>
          <w:rFonts w:ascii="Times New Roman" w:hAnsi="Times New Roman" w:cs="Times New Roman"/>
          <w:bCs/>
        </w:rPr>
        <w:t>6</w:t>
      </w:r>
      <w:r w:rsidR="005E5C05" w:rsidRPr="00197F86">
        <w:rPr>
          <w:rFonts w:ascii="Times New Roman" w:hAnsi="Times New Roman" w:cs="Times New Roman"/>
          <w:bCs/>
        </w:rPr>
        <w:t>.1. Основная функция Общего собрания — обеспечение соответствия деятельности Ассоциации целям, ради которых она создана.</w:t>
      </w:r>
    </w:p>
    <w:p w:rsidR="005E5C05" w:rsidRPr="00197F86" w:rsidRDefault="00C6423C" w:rsidP="00417B33">
      <w:pPr>
        <w:jc w:val="both"/>
        <w:rPr>
          <w:rFonts w:ascii="Times New Roman" w:hAnsi="Times New Roman" w:cs="Times New Roman"/>
          <w:bCs/>
        </w:rPr>
      </w:pPr>
      <w:r w:rsidRPr="00197F86">
        <w:rPr>
          <w:rFonts w:ascii="Times New Roman" w:hAnsi="Times New Roman" w:cs="Times New Roman"/>
          <w:bCs/>
        </w:rPr>
        <w:t>6</w:t>
      </w:r>
      <w:r w:rsidR="005E5C05" w:rsidRPr="00197F86">
        <w:rPr>
          <w:rFonts w:ascii="Times New Roman" w:hAnsi="Times New Roman" w:cs="Times New Roman"/>
          <w:bCs/>
        </w:rPr>
        <w:t>.</w:t>
      </w:r>
      <w:r w:rsidR="00DD5D18" w:rsidRPr="00197F86">
        <w:rPr>
          <w:rFonts w:ascii="Times New Roman" w:hAnsi="Times New Roman" w:cs="Times New Roman"/>
          <w:bCs/>
        </w:rPr>
        <w:t>6</w:t>
      </w:r>
      <w:r w:rsidR="005E5C05" w:rsidRPr="00197F86">
        <w:rPr>
          <w:rFonts w:ascii="Times New Roman" w:hAnsi="Times New Roman" w:cs="Times New Roman"/>
          <w:bCs/>
        </w:rPr>
        <w:t>.2. Каждый член Ассоциации имеет на Общем собрании один голос. Член Ассоциации участвует в Общем собрании через уполномоченного представителя на основании доверенности или иного документа, подтверждающего полномочия.</w:t>
      </w:r>
    </w:p>
    <w:p w:rsidR="00417B33" w:rsidRPr="00417B33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.3. К компетенции Общего собрания относи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тся решение следующих вопросов: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утверждение и внесение 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изменений в Устав Ассоциации;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определение приоритетных направлений деятельности Ассоциации;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определение принципов формирования и исполь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зования имущества Ассоциации;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образование органов управления Ассоциации и досрочн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ое прекращение их полномочий;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утверждение годового отчета и бухгалтерской (финан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совой) отчетности Ассоциации;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принятие решений о реорганизации и ликвидации Ассоциации, назначении ликвидационной комиссии (ликвидатора) и утвержд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ении ликвидационного баланса;</w:t>
      </w:r>
    </w:p>
    <w:p w:rsidR="00417B33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назначение ревизора (ревизионной комиссии) и досрочное прекращение его полномочий (при нал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ичии такого органа в Уставе);</w:t>
      </w:r>
    </w:p>
    <w:p w:rsidR="000427FF" w:rsidRDefault="000427FF" w:rsidP="000427FF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0427FF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принятие решений о приеме в члены Ассоциации и </w:t>
      </w:r>
      <w:r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исключении из членов Ассоциации</w:t>
      </w:r>
      <w:r>
        <w:rPr>
          <w:rStyle w:val="a4"/>
          <w:rFonts w:ascii="Times New Roman" w:eastAsia="Times New Roman" w:hAnsi="Times New Roman" w:cs="Times New Roman"/>
          <w:b w:val="0"/>
          <w:szCs w:val="24"/>
          <w:lang w:val="en-US" w:eastAsia="ru-RU"/>
        </w:rPr>
        <w:t>;</w:t>
      </w:r>
    </w:p>
    <w:p w:rsidR="005E5C05" w:rsidRDefault="005E5C05" w:rsidP="00417B3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избрание Президента и досро</w:t>
      </w:r>
      <w:r w:rsidR="00E240D3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чное прекр</w:t>
      </w:r>
      <w:bookmarkStart w:id="0" w:name="_GoBack"/>
      <w:bookmarkEnd w:id="0"/>
      <w:r w:rsidR="00E240D3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ащение его полномочий</w:t>
      </w:r>
      <w:r w:rsidR="00C33A05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;</w:t>
      </w:r>
    </w:p>
    <w:p w:rsidR="00771D87" w:rsidRPr="001840E3" w:rsidRDefault="00771D87" w:rsidP="00771D87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771D87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определение </w:t>
      </w:r>
      <w:r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размера, порядка и сроков уплаты вступительных, членских и иных имущественных взносов членов Ассоциации;</w:t>
      </w:r>
    </w:p>
    <w:p w:rsidR="00771D87" w:rsidRPr="001840E3" w:rsidRDefault="00771D87" w:rsidP="00771D87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назначение аудиторской организации или индивидуального аудитора Ассоциации и доср</w:t>
      </w:r>
      <w:r w:rsidR="00D505EA"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очное прекращение их полномочий</w:t>
      </w:r>
      <w:r w:rsidR="00D505EA" w:rsidRPr="001840E3">
        <w:rPr>
          <w:rStyle w:val="a4"/>
          <w:rFonts w:ascii="Times New Roman" w:eastAsia="Times New Roman" w:hAnsi="Times New Roman" w:cs="Times New Roman"/>
          <w:b w:val="0"/>
          <w:szCs w:val="24"/>
          <w:lang w:val="en-US" w:eastAsia="ru-RU"/>
        </w:rPr>
        <w:t>;</w:t>
      </w:r>
    </w:p>
    <w:p w:rsidR="00D505EA" w:rsidRPr="001840E3" w:rsidRDefault="00D505EA" w:rsidP="001840E3">
      <w:pPr>
        <w:pStyle w:val="a3"/>
        <w:numPr>
          <w:ilvl w:val="0"/>
          <w:numId w:val="13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принятие решений о создании филиалов Ассоциации и откры</w:t>
      </w:r>
      <w:r w:rsidR="001840E3"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тии представительств Ассоциации.</w:t>
      </w:r>
    </w:p>
    <w:p w:rsidR="005E5C05" w:rsidRPr="00197F86" w:rsidRDefault="005E5C05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840E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Вопросы, отнесенные законом и настоящим Уставом к исключительной компетенции Общего</w:t>
      </w: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 собрания, не могут быть переданы иным органам Ассоциации.</w:t>
      </w:r>
      <w:r w:rsidR="00381696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 </w:t>
      </w:r>
      <w:r w:rsidR="00381696" w:rsidRPr="00197F86">
        <w:rPr>
          <w:rFonts w:ascii="Times New Roman" w:hAnsi="Times New Roman" w:cs="Times New Roman"/>
        </w:rPr>
        <w:t>Иные вопросы могут быть вынесены на рассмотрение Общего собрания исключительно по инициативе Президента или Правления Ассоциации.</w:t>
      </w:r>
    </w:p>
    <w:p w:rsidR="005E5C05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.4. Общее собрание созывается не реже одного раза в год (ежегодное Общее собрание), а также по мере необходимости (внеочередное Общее собрание).</w:t>
      </w:r>
    </w:p>
    <w:p w:rsidR="00417B33" w:rsidRPr="00417B33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.5. Ежегодное Общее собрание созывается Президентом либо Правлением. Внеочередное Общее собрание созываетс</w:t>
      </w:r>
      <w:r w:rsidR="00417B33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я Президентом либо Правлением:</w:t>
      </w:r>
    </w:p>
    <w:p w:rsidR="00417B33" w:rsidRDefault="00417B33" w:rsidP="00417B33">
      <w:pPr>
        <w:pStyle w:val="a3"/>
        <w:numPr>
          <w:ilvl w:val="0"/>
          <w:numId w:val="14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по собственной инициативе;</w:t>
      </w:r>
    </w:p>
    <w:p w:rsidR="00417B33" w:rsidRDefault="005E5C05" w:rsidP="00417B33">
      <w:pPr>
        <w:pStyle w:val="a3"/>
        <w:numPr>
          <w:ilvl w:val="0"/>
          <w:numId w:val="14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по требованию р</w:t>
      </w:r>
      <w:r w:rsidR="00E240D3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евизора (ревизионной комиссии)</w:t>
      </w:r>
      <w:r w:rsid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;</w:t>
      </w:r>
    </w:p>
    <w:p w:rsidR="005E5C05" w:rsidRPr="00417B33" w:rsidRDefault="005E5C05" w:rsidP="00417B33">
      <w:pPr>
        <w:pStyle w:val="a3"/>
        <w:numPr>
          <w:ilvl w:val="0"/>
          <w:numId w:val="14"/>
        </w:num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по письменному требованию членов Ассоциации, состав</w:t>
      </w:r>
      <w:r w:rsidR="00E240D3"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ляющих в совокупности не менее половины</w:t>
      </w:r>
      <w:r w:rsidRPr="00417B33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 от общего числа членов Ассоциации.</w:t>
      </w:r>
    </w:p>
    <w:p w:rsidR="00DD5D18" w:rsidRPr="00197F86" w:rsidRDefault="00DD5D18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6.6.6. Внеочередное Общее собрание членов Ассоциации проводится исключительно по вопросам, указанным в требовании о его созыве. Рассмотрение вопросов, не включенных в указанное требование, не допускается.</w:t>
      </w:r>
    </w:p>
    <w:p w:rsidR="00DD5D18" w:rsidRPr="00197F86" w:rsidRDefault="00DD5D18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6.6.7. Требование о созыве внеочередного Общего собрания членов Ассоциации должно содержать обоснование необходимости его проведения, формулировку вопросов повестки дня и проекты решений по каждому вопросу повестки дня.</w:t>
      </w:r>
    </w:p>
    <w:p w:rsidR="005E5C05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8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 О проведении Общего собрания члены Ассоциации уведомляются не позднее чем за 14 календарных дней до даты его проведения, а при внеочередном Общем собрании — не позднее чем за 10 календарных дней, если иной срок не установлен внутренними документами Ассоциации. Уведомление должно содержать дату, время, место (или формат) проведения и повестку дня.</w:t>
      </w:r>
    </w:p>
    <w:p w:rsidR="005E5C05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9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. Общее собрание правомочно, если на нем присутствует (представлено) </w:t>
      </w:r>
      <w:r w:rsidR="00E74ADD" w:rsidRPr="00197F86">
        <w:rPr>
          <w:rFonts w:ascii="Times New Roman" w:hAnsi="Times New Roman" w:cs="Times New Roman"/>
        </w:rPr>
        <w:t xml:space="preserve">не менее </w:t>
      </w:r>
      <w:r w:rsidR="00E74ADD" w:rsidRPr="00197F86">
        <w:rPr>
          <w:rStyle w:val="a4"/>
          <w:rFonts w:ascii="Times New Roman" w:hAnsi="Times New Roman" w:cs="Times New Roman"/>
          <w:b w:val="0"/>
        </w:rPr>
        <w:t>2/3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 членов Ассоциации.</w:t>
      </w:r>
    </w:p>
    <w:p w:rsidR="005E5C05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lastRenderedPageBreak/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10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. Решения Общего собрания </w:t>
      </w:r>
      <w:r w:rsidR="00E74ADD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принимаются квалифицированным большинством не менее 2/3 голосов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 xml:space="preserve"> присутствующих (представленных) членов, если настоящим Уставом и (или) законом не предусмотрено иное.</w:t>
      </w:r>
    </w:p>
    <w:p w:rsidR="005E5C05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11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 На Общем собрании ведется протокол. Протокол подписывается председательствующим и секретарем Общего собрания.</w:t>
      </w:r>
    </w:p>
    <w:p w:rsidR="00032836" w:rsidRPr="00197F86" w:rsidRDefault="00C6423C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6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.1</w:t>
      </w:r>
      <w:r w:rsidR="00DD5D18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2</w:t>
      </w:r>
      <w:r w:rsidR="005E5C05" w:rsidRPr="00197F86"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  <w:t>. Допускается проведение Общего собрания с использованием средств связи (в том числе видеоконференцсвязи) при условии идентификации участников и возможности участвовать в обсуждении и голосовании; порядок может уточняться внутренними документами Ассоциации.</w:t>
      </w:r>
    </w:p>
    <w:p w:rsidR="005E5C05" w:rsidRPr="00197F86" w:rsidRDefault="005E5C05" w:rsidP="00417B33">
      <w:pPr>
        <w:jc w:val="both"/>
        <w:rPr>
          <w:rStyle w:val="a4"/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</w:rPr>
        <w:t>7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Pr="00197F86">
        <w:rPr>
          <w:rStyle w:val="a4"/>
          <w:rFonts w:ascii="Times New Roman" w:hAnsi="Times New Roman" w:cs="Times New Roman"/>
          <w:b w:val="0"/>
          <w:lang w:eastAsia="ru-RU"/>
        </w:rPr>
        <w:t xml:space="preserve"> Правление является постоянно действующим коллегиальным органом управления Ассоциации и осуществляет </w:t>
      </w:r>
      <w:r w:rsidR="00387AD9" w:rsidRPr="00197F86">
        <w:rPr>
          <w:rFonts w:ascii="Times New Roman" w:hAnsi="Times New Roman" w:cs="Times New Roman"/>
        </w:rPr>
        <w:t>общее руководство деятельностью Ассоциации и контроль за ее деятельностью</w:t>
      </w:r>
      <w:r w:rsidR="00387AD9" w:rsidRPr="00197F86">
        <w:rPr>
          <w:rStyle w:val="a4"/>
          <w:rFonts w:ascii="Times New Roman" w:hAnsi="Times New Roman" w:cs="Times New Roman"/>
          <w:b w:val="0"/>
          <w:lang w:eastAsia="ru-RU"/>
        </w:rPr>
        <w:t xml:space="preserve"> </w:t>
      </w:r>
      <w:r w:rsidRPr="00197F86">
        <w:rPr>
          <w:rStyle w:val="a4"/>
          <w:rFonts w:ascii="Times New Roman" w:hAnsi="Times New Roman" w:cs="Times New Roman"/>
          <w:b w:val="0"/>
          <w:lang w:eastAsia="ru-RU"/>
        </w:rPr>
        <w:t>в период между Общими собраниями. Правление подотчетно Общему собранию.</w:t>
      </w:r>
    </w:p>
    <w:p w:rsidR="00032836" w:rsidRPr="00197F86" w:rsidRDefault="005E5C05" w:rsidP="00417B33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</w:rPr>
        <w:t>7</w:t>
      </w:r>
      <w:r w:rsidR="00032836" w:rsidRPr="00197F86">
        <w:rPr>
          <w:rStyle w:val="a4"/>
          <w:rFonts w:ascii="Times New Roman" w:hAnsi="Times New Roman" w:cs="Times New Roman"/>
          <w:b w:val="0"/>
          <w:bCs w:val="0"/>
        </w:rPr>
        <w:t>.1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Pr="00197F86">
        <w:rPr>
          <w:rStyle w:val="a4"/>
          <w:rFonts w:ascii="Times New Roman" w:hAnsi="Times New Roman" w:cs="Times New Roman"/>
          <w:b w:val="0"/>
          <w:lang w:eastAsia="ru-RU"/>
        </w:rPr>
        <w:t xml:space="preserve"> </w:t>
      </w:r>
      <w:r w:rsidR="002A1967" w:rsidRPr="00197F86">
        <w:rPr>
          <w:rStyle w:val="a4"/>
          <w:rFonts w:ascii="Times New Roman" w:hAnsi="Times New Roman" w:cs="Times New Roman"/>
          <w:b w:val="0"/>
          <w:lang w:eastAsia="ru-RU"/>
        </w:rPr>
        <w:t>Правление избирается Общим собранием членов Ассоциации сроком на 4 (четыре) года из числа членов Ассоциации (их уполномоченных представителей) по кандидатам, предложенным Президентом Ассоциации или Правлением Ассоциации, в количестве, определяемом Общим собранием. Одно и то же лицо может переизбираться неограниченное число раз.</w:t>
      </w:r>
    </w:p>
    <w:p w:rsidR="005E5C05" w:rsidRPr="00197F86" w:rsidRDefault="005E5C05" w:rsidP="00417B33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7</w:t>
      </w:r>
      <w:r w:rsidR="00032836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.2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Pr="00197F86">
        <w:rPr>
          <w:rStyle w:val="a4"/>
          <w:rFonts w:ascii="Times New Roman" w:hAnsi="Times New Roman" w:cs="Times New Roman"/>
          <w:b w:val="0"/>
          <w:lang w:eastAsia="ru-RU"/>
        </w:rPr>
        <w:t xml:space="preserve"> Полномочия члена Правления могут быть прекращены досрочно по решению Общего собрания, а также в иных случаях, предусмотренных настоящим Уставом и законом.</w:t>
      </w:r>
    </w:p>
    <w:p w:rsidR="00417B33" w:rsidRDefault="005E5C05" w:rsidP="00417B33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7</w:t>
      </w:r>
      <w:r w:rsidR="00032836" w:rsidRPr="00197F86">
        <w:rPr>
          <w:rStyle w:val="a4"/>
          <w:rFonts w:ascii="Times New Roman" w:hAnsi="Times New Roman" w:cs="Times New Roman"/>
          <w:b w:val="0"/>
          <w:bCs w:val="0"/>
        </w:rPr>
        <w:t>.3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Pr="00197F86">
        <w:rPr>
          <w:rStyle w:val="a4"/>
          <w:rFonts w:ascii="Times New Roman" w:hAnsi="Times New Roman" w:cs="Times New Roman"/>
          <w:b w:val="0"/>
          <w:lang w:eastAsia="ru-RU"/>
        </w:rPr>
        <w:t xml:space="preserve"> К компетенции Правления относится:</w:t>
      </w:r>
    </w:p>
    <w:p w:rsidR="00417B33" w:rsidRPr="00D505EA" w:rsidRDefault="00D505EA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D505EA">
        <w:rPr>
          <w:rFonts w:ascii="Times New Roman" w:eastAsia="Times New Roman" w:hAnsi="Times New Roman" w:cs="Times New Roman"/>
          <w:lang w:eastAsia="ru-RU"/>
        </w:rPr>
        <w:t xml:space="preserve">онтроль за реализацией </w:t>
      </w:r>
      <w:r w:rsidRPr="00D505EA">
        <w:rPr>
          <w:rFonts w:ascii="Times New Roman" w:eastAsia="Times New Roman" w:hAnsi="Times New Roman" w:cs="Times New Roman"/>
          <w:lang w:eastAsia="ru-RU"/>
        </w:rPr>
        <w:t>направлений деятельности Ассоциации</w:t>
      </w:r>
      <w:r w:rsidR="005E5C05" w:rsidRPr="00D505EA">
        <w:rPr>
          <w:rFonts w:ascii="Times New Roman" w:eastAsia="Times New Roman" w:hAnsi="Times New Roman" w:cs="Times New Roman"/>
          <w:lang w:eastAsia="ru-RU"/>
        </w:rPr>
        <w:t>;</w:t>
      </w:r>
    </w:p>
    <w:p w:rsidR="00417B33" w:rsidRDefault="005E5C05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>обеспечение исполнения решений Общего собрания;</w:t>
      </w:r>
    </w:p>
    <w:p w:rsidR="00417B33" w:rsidRDefault="005E5C05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>подготовка вопросов и материалов для Общего собрания;</w:t>
      </w:r>
    </w:p>
    <w:p w:rsidR="00417B33" w:rsidRPr="00417B33" w:rsidRDefault="005E5C05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>утверждение сметы (финансового п</w:t>
      </w:r>
      <w:r w:rsidR="00C76A65" w:rsidRPr="00417B33">
        <w:rPr>
          <w:rFonts w:ascii="Times New Roman" w:eastAsia="Times New Roman" w:hAnsi="Times New Roman" w:cs="Times New Roman"/>
          <w:lang w:eastAsia="ru-RU"/>
        </w:rPr>
        <w:t>лана) и контроль его исполнения;</w:t>
      </w:r>
    </w:p>
    <w:p w:rsidR="00417B33" w:rsidRDefault="00387AD9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>утверждение внутренних документов Ассоциации по представлению Президента и в пределах компетенции, установленной настоящим Уставом;</w:t>
      </w:r>
    </w:p>
    <w:p w:rsidR="00417B33" w:rsidRDefault="005E5C05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 xml:space="preserve">рассмотрение вопросов приема в члены Ассоциации и прекращения членства </w:t>
      </w:r>
      <w:r w:rsidR="00387AD9" w:rsidRPr="00417B33">
        <w:rPr>
          <w:rFonts w:ascii="Times New Roman" w:hAnsi="Times New Roman" w:cs="Times New Roman"/>
        </w:rPr>
        <w:t>в случаях и порядке, установленных настоящим Уставом</w:t>
      </w:r>
      <w:r w:rsidRPr="00417B33">
        <w:rPr>
          <w:rFonts w:ascii="Times New Roman" w:eastAsia="Times New Roman" w:hAnsi="Times New Roman" w:cs="Times New Roman"/>
          <w:lang w:eastAsia="ru-RU"/>
        </w:rPr>
        <w:t>;</w:t>
      </w:r>
    </w:p>
    <w:p w:rsidR="005E5C05" w:rsidRPr="00417B33" w:rsidRDefault="005E5C05" w:rsidP="00417B33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417B33">
        <w:rPr>
          <w:rFonts w:ascii="Times New Roman" w:eastAsia="Times New Roman" w:hAnsi="Times New Roman" w:cs="Times New Roman"/>
          <w:lang w:eastAsia="ru-RU"/>
        </w:rPr>
        <w:t>принятие решений по иным вопросам, не отнесенным законом и Уставом к компетенции Общего собрания и Президента.</w:t>
      </w:r>
    </w:p>
    <w:p w:rsidR="00036EF8" w:rsidRPr="00197F86" w:rsidRDefault="00036EF8" w:rsidP="0041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F86">
        <w:rPr>
          <w:rFonts w:ascii="Times New Roman" w:eastAsia="Times New Roman" w:hAnsi="Times New Roman" w:cs="Times New Roman"/>
          <w:lang w:eastAsia="ru-RU"/>
        </w:rPr>
        <w:t>6.</w:t>
      </w:r>
      <w:r w:rsidR="00DD5D18" w:rsidRPr="00197F86">
        <w:rPr>
          <w:rFonts w:ascii="Times New Roman" w:eastAsia="Times New Roman" w:hAnsi="Times New Roman" w:cs="Times New Roman"/>
          <w:lang w:eastAsia="ru-RU"/>
        </w:rPr>
        <w:t>7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>.</w:t>
      </w:r>
      <w:r w:rsidRPr="00197F86">
        <w:rPr>
          <w:rFonts w:ascii="Times New Roman" w:eastAsia="Times New Roman" w:hAnsi="Times New Roman" w:cs="Times New Roman"/>
          <w:lang w:eastAsia="ru-RU"/>
        </w:rPr>
        <w:t>4.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 xml:space="preserve"> Заседания Правления созываются Президентом по мере необходимости, но не реже 2 (двух) раз в год, а также по требованию не менее 1/3 членов Правления.</w:t>
      </w:r>
    </w:p>
    <w:p w:rsidR="00036EF8" w:rsidRPr="00197F86" w:rsidRDefault="00036EF8" w:rsidP="0041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F86">
        <w:rPr>
          <w:rFonts w:ascii="Times New Roman" w:eastAsia="Times New Roman" w:hAnsi="Times New Roman" w:cs="Times New Roman"/>
          <w:lang w:eastAsia="ru-RU"/>
        </w:rPr>
        <w:t>6.</w:t>
      </w:r>
      <w:r w:rsidR="00DD5D18" w:rsidRPr="00197F86">
        <w:rPr>
          <w:rFonts w:ascii="Times New Roman" w:eastAsia="Times New Roman" w:hAnsi="Times New Roman" w:cs="Times New Roman"/>
          <w:lang w:eastAsia="ru-RU"/>
        </w:rPr>
        <w:t>7</w:t>
      </w:r>
      <w:r w:rsidRPr="00197F86">
        <w:rPr>
          <w:rFonts w:ascii="Times New Roman" w:eastAsia="Times New Roman" w:hAnsi="Times New Roman" w:cs="Times New Roman"/>
          <w:lang w:eastAsia="ru-RU"/>
        </w:rPr>
        <w:t>.5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>. Заседание Правления правомочно при участии в нем более половины избранных членов Правления.</w:t>
      </w:r>
    </w:p>
    <w:p w:rsidR="00036EF8" w:rsidRPr="00197F86" w:rsidRDefault="00036EF8" w:rsidP="0041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F86">
        <w:rPr>
          <w:rFonts w:ascii="Times New Roman" w:eastAsia="Times New Roman" w:hAnsi="Times New Roman" w:cs="Times New Roman"/>
          <w:lang w:eastAsia="ru-RU"/>
        </w:rPr>
        <w:t>6.</w:t>
      </w:r>
      <w:r w:rsidR="00DD5D18" w:rsidRPr="00197F86">
        <w:rPr>
          <w:rFonts w:ascii="Times New Roman" w:eastAsia="Times New Roman" w:hAnsi="Times New Roman" w:cs="Times New Roman"/>
          <w:lang w:eastAsia="ru-RU"/>
        </w:rPr>
        <w:t>7</w:t>
      </w:r>
      <w:r w:rsidRPr="00197F86">
        <w:rPr>
          <w:rFonts w:ascii="Times New Roman" w:eastAsia="Times New Roman" w:hAnsi="Times New Roman" w:cs="Times New Roman"/>
          <w:lang w:eastAsia="ru-RU"/>
        </w:rPr>
        <w:t>.6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>. Решения Правления принимаются простым большинством голосов присутствующих членов Правления, если настоящим Уставом не предусмотрено иное.</w:t>
      </w:r>
    </w:p>
    <w:p w:rsidR="00036EF8" w:rsidRPr="00197F86" w:rsidRDefault="00036EF8" w:rsidP="0041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F86">
        <w:rPr>
          <w:rFonts w:ascii="Times New Roman" w:eastAsia="Times New Roman" w:hAnsi="Times New Roman" w:cs="Times New Roman"/>
          <w:lang w:eastAsia="ru-RU"/>
        </w:rPr>
        <w:t>6.</w:t>
      </w:r>
      <w:r w:rsidR="00DD5D18" w:rsidRPr="00197F86">
        <w:rPr>
          <w:rFonts w:ascii="Times New Roman" w:eastAsia="Times New Roman" w:hAnsi="Times New Roman" w:cs="Times New Roman"/>
          <w:lang w:eastAsia="ru-RU"/>
        </w:rPr>
        <w:t>7</w:t>
      </w:r>
      <w:r w:rsidRPr="00197F86">
        <w:rPr>
          <w:rFonts w:ascii="Times New Roman" w:eastAsia="Times New Roman" w:hAnsi="Times New Roman" w:cs="Times New Roman"/>
          <w:lang w:eastAsia="ru-RU"/>
        </w:rPr>
        <w:t>.7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>. На заседаниях Правления ведется протокол.</w:t>
      </w:r>
    </w:p>
    <w:p w:rsidR="005E5C05" w:rsidRPr="00197F86" w:rsidRDefault="00036EF8" w:rsidP="00417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F86">
        <w:rPr>
          <w:rFonts w:ascii="Times New Roman" w:eastAsia="Times New Roman" w:hAnsi="Times New Roman" w:cs="Times New Roman"/>
          <w:lang w:eastAsia="ru-RU"/>
        </w:rPr>
        <w:t>6.</w:t>
      </w:r>
      <w:r w:rsidR="00DD5D18" w:rsidRPr="00197F86">
        <w:rPr>
          <w:rFonts w:ascii="Times New Roman" w:eastAsia="Times New Roman" w:hAnsi="Times New Roman" w:cs="Times New Roman"/>
          <w:lang w:eastAsia="ru-RU"/>
        </w:rPr>
        <w:t>7</w:t>
      </w:r>
      <w:r w:rsidRPr="00197F86">
        <w:rPr>
          <w:rFonts w:ascii="Times New Roman" w:eastAsia="Times New Roman" w:hAnsi="Times New Roman" w:cs="Times New Roman"/>
          <w:lang w:eastAsia="ru-RU"/>
        </w:rPr>
        <w:t>.8</w:t>
      </w:r>
      <w:r w:rsidR="005E5C05" w:rsidRPr="00197F86">
        <w:rPr>
          <w:rFonts w:ascii="Times New Roman" w:eastAsia="Times New Roman" w:hAnsi="Times New Roman" w:cs="Times New Roman"/>
          <w:lang w:eastAsia="ru-RU"/>
        </w:rPr>
        <w:t>. Решение Правления может быть принято без проведения заседания путем заочного голосования (опросным путем), если порядок такого голосования установлен внутренними документами Ассоциации.</w:t>
      </w:r>
    </w:p>
    <w:p w:rsidR="00036EF8" w:rsidRPr="00197F86" w:rsidRDefault="00036EF8" w:rsidP="00417B33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362E3E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7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. Президент является единоличным исполнительным органом Ассоциации и осуществляет </w:t>
      </w:r>
      <w:r w:rsidR="00B40ED2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общее 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руководство ее деятельностью.</w:t>
      </w:r>
    </w:p>
    <w:p w:rsidR="00036EF8" w:rsidRDefault="00036EF8" w:rsidP="00035996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8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.1. </w:t>
      </w:r>
      <w:r w:rsidR="00035996" w:rsidRPr="0003599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Президент Ассоциации избирается Общим собранием членов Ассоциации сроком на 4 (четыре) года из числа членов Ассоциации (их </w:t>
      </w:r>
      <w:r w:rsidR="0089604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уполномоченных представителей). </w:t>
      </w:r>
      <w:r w:rsidR="00035996" w:rsidRPr="0003599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Кандидатуры на </w:t>
      </w:r>
      <w:r w:rsidR="00035996" w:rsidRPr="00035996">
        <w:rPr>
          <w:rStyle w:val="a4"/>
          <w:rFonts w:ascii="Times New Roman" w:hAnsi="Times New Roman" w:cs="Times New Roman"/>
          <w:b w:val="0"/>
          <w:bCs w:val="0"/>
          <w:lang w:eastAsia="ru-RU"/>
        </w:rPr>
        <w:lastRenderedPageBreak/>
        <w:t xml:space="preserve">должность Президента могут предлагаться членами Ассоциации. Окончательный список кандидатов </w:t>
      </w:r>
      <w:r w:rsidR="000A224C">
        <w:rPr>
          <w:rStyle w:val="a4"/>
          <w:rFonts w:ascii="Times New Roman" w:hAnsi="Times New Roman" w:cs="Times New Roman"/>
          <w:b w:val="0"/>
          <w:bCs w:val="0"/>
          <w:lang w:eastAsia="ru-RU"/>
        </w:rPr>
        <w:t>формируется</w:t>
      </w:r>
      <w:r w:rsidR="00035996" w:rsidRPr="0003599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Правлением Ассоциации и представляется на голосование Общ</w:t>
      </w:r>
      <w:r w:rsidR="0089604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его собрания членов Ассоциации. </w:t>
      </w:r>
      <w:r w:rsidR="00035996" w:rsidRPr="00035996">
        <w:rPr>
          <w:rStyle w:val="a4"/>
          <w:rFonts w:ascii="Times New Roman" w:hAnsi="Times New Roman" w:cs="Times New Roman"/>
          <w:b w:val="0"/>
          <w:bCs w:val="0"/>
          <w:lang w:eastAsia="ru-RU"/>
        </w:rPr>
        <w:t>Президент Ассоциации может переизбираться неограниченное число раз.</w:t>
      </w:r>
    </w:p>
    <w:p w:rsidR="00036EF8" w:rsidRPr="00197F86" w:rsidRDefault="00036EF8" w:rsidP="00417B33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8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.2. Президент подотчетен Общему собранию и действует от имени Ассоциации без доверенности.</w:t>
      </w:r>
    </w:p>
    <w:p w:rsidR="00D36CBB" w:rsidRDefault="00036EF8" w:rsidP="00417B33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8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.3. К комп</w:t>
      </w:r>
      <w:r w:rsid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етенции Президента относится:</w:t>
      </w:r>
    </w:p>
    <w:p w:rsidR="00D36CBB" w:rsidRDefault="00036EF8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представление Ассоциации в отношениях с государственными органами, организациями и гражданами;</w:t>
      </w:r>
    </w:p>
    <w:p w:rsidR="00D36CBB" w:rsidRDefault="00B40ED2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обеспечение исполнения решений</w:t>
      </w:r>
      <w:r w:rsid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Общего собрания и Правления;</w:t>
      </w:r>
    </w:p>
    <w:p w:rsidR="00D36CBB" w:rsidRDefault="00B40ED2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общее руководство деятельностью Ассоциации и формирование стратегии ее развития;</w:t>
      </w:r>
    </w:p>
    <w:p w:rsidR="00D36CBB" w:rsidRDefault="00036EF8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издание приказов и распоряжений по во</w:t>
      </w:r>
      <w:r w:rsidR="00F93A23"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просам деятельнос</w:t>
      </w:r>
      <w:r w:rsid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ти Ассоциации;</w:t>
      </w:r>
    </w:p>
    <w:p w:rsidR="00D36CBB" w:rsidRDefault="00036EF8" w:rsidP="00D36CB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заключение договоров, открытие и закрытие банковских счетов, </w:t>
      </w:r>
      <w:r w:rsidR="00F93A23"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распоряжение</w:t>
      </w: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имуществом и денежными средствами Ассоциации в пределах утвержденной сметы;</w:t>
      </w:r>
    </w:p>
    <w:p w:rsidR="00D36CBB" w:rsidRDefault="00D5457F" w:rsidP="00D36CB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утверждение стр</w:t>
      </w:r>
      <w:r w:rsidR="00D36CBB">
        <w:rPr>
          <w:rFonts w:ascii="Times New Roman" w:hAnsi="Times New Roman" w:cs="Times New Roman"/>
        </w:rPr>
        <w:t>уктуры управления Ассоциации;</w:t>
      </w:r>
    </w:p>
    <w:p w:rsidR="00D36CBB" w:rsidRDefault="00D5457F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Fonts w:ascii="Times New Roman" w:hAnsi="Times New Roman" w:cs="Times New Roman"/>
        </w:rPr>
        <w:t>представление кандидатур на должности руководителей и иных ключевых должностных лиц Ассоциации;</w:t>
      </w:r>
    </w:p>
    <w:p w:rsidR="00036EF8" w:rsidRPr="00D36CBB" w:rsidRDefault="00036EF8" w:rsidP="00D36CBB">
      <w:pPr>
        <w:pStyle w:val="a3"/>
        <w:numPr>
          <w:ilvl w:val="0"/>
          <w:numId w:val="16"/>
        </w:numPr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осуществл</w:t>
      </w:r>
      <w:r w:rsidR="00F93A23"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ение</w:t>
      </w: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ины</w:t>
      </w:r>
      <w:r w:rsidR="00F93A23"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х</w:t>
      </w: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</w:t>
      </w:r>
      <w:r w:rsidR="00362E3E" w:rsidRPr="00D36CBB">
        <w:rPr>
          <w:rFonts w:ascii="Times New Roman" w:hAnsi="Times New Roman" w:cs="Times New Roman"/>
        </w:rPr>
        <w:t>полномочий, не отнесенных к компетенции Общего собрания и Правления</w:t>
      </w:r>
      <w:r w:rsidRPr="00D36CBB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</w:p>
    <w:p w:rsidR="00464B3F" w:rsidRPr="00197F86" w:rsidRDefault="00F93A23" w:rsidP="00417B33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6</w:t>
      </w:r>
      <w:r w:rsidR="00036EF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="00DD5D1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8</w:t>
      </w:r>
      <w:r w:rsidR="00036EF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.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4.</w:t>
      </w:r>
      <w:r w:rsidR="00036EF8"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 Президент вправе выдавать доверенности на представление интересов Ассоциации.</w:t>
      </w:r>
    </w:p>
    <w:p w:rsidR="00DD5D18" w:rsidRPr="00197F86" w:rsidRDefault="00DD5D18" w:rsidP="00417B33">
      <w:pPr>
        <w:jc w:val="both"/>
        <w:rPr>
          <w:rStyle w:val="a4"/>
          <w:rFonts w:ascii="Times New Roman" w:hAnsi="Times New Roman" w:cs="Times New Roman"/>
          <w:b w:val="0"/>
          <w:bCs w:val="0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 xml:space="preserve">6.8.5. Президент Ассоциации не вправе принимать решения, влекущие финансовые обязательства Ассоциации, а также кадровые решения в отношении </w:t>
      </w:r>
      <w:r w:rsidR="00FF517E">
        <w:rPr>
          <w:rStyle w:val="a4"/>
          <w:rFonts w:ascii="Times New Roman" w:hAnsi="Times New Roman" w:cs="Times New Roman"/>
          <w:b w:val="0"/>
          <w:bCs w:val="0"/>
          <w:lang w:eastAsia="ru-RU"/>
        </w:rPr>
        <w:t>Исполнительного директора</w:t>
      </w:r>
      <w:r w:rsidRPr="00197F86">
        <w:rPr>
          <w:rStyle w:val="a4"/>
          <w:rFonts w:ascii="Times New Roman" w:hAnsi="Times New Roman" w:cs="Times New Roman"/>
          <w:b w:val="0"/>
          <w:bCs w:val="0"/>
          <w:lang w:eastAsia="ru-RU"/>
        </w:rPr>
        <w:t>, если такие решения не предусмотрены утвержденной сметой либо отдельным решением Правления Ассоциации.</w:t>
      </w:r>
    </w:p>
    <w:p w:rsidR="00FB3420" w:rsidRDefault="00FB3420" w:rsidP="00417B33">
      <w:pPr>
        <w:jc w:val="both"/>
        <w:rPr>
          <w:rStyle w:val="a4"/>
          <w:rFonts w:ascii="Times New Roman" w:hAnsi="Times New Roman" w:cs="Times New Roman"/>
          <w:b w:val="0"/>
        </w:rPr>
      </w:pPr>
      <w:r w:rsidRPr="00FB3420">
        <w:rPr>
          <w:rStyle w:val="a4"/>
          <w:rFonts w:ascii="Times New Roman" w:hAnsi="Times New Roman" w:cs="Times New Roman"/>
          <w:b w:val="0"/>
        </w:rPr>
        <w:t>6.9. Для обеспечения текущей (операционной) деятельности Ассоциации назначается Исполнительный директор Ассоциации (далее — Исполнительный директор)</w:t>
      </w:r>
    </w:p>
    <w:p w:rsidR="00464B3F" w:rsidRPr="00197F86" w:rsidRDefault="00464B3F" w:rsidP="00417B33">
      <w:pPr>
        <w:jc w:val="both"/>
        <w:rPr>
          <w:rFonts w:ascii="Times New Roman" w:hAnsi="Times New Roman" w:cs="Times New Roman"/>
          <w:lang w:eastAsia="ru-RU"/>
        </w:rPr>
      </w:pPr>
      <w:r w:rsidRPr="00197F86">
        <w:rPr>
          <w:rStyle w:val="a4"/>
          <w:rFonts w:ascii="Times New Roman" w:hAnsi="Times New Roman" w:cs="Times New Roman"/>
          <w:b w:val="0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</w:rPr>
        <w:t>9</w:t>
      </w:r>
      <w:r w:rsidRPr="00197F86">
        <w:rPr>
          <w:rStyle w:val="a4"/>
          <w:rFonts w:ascii="Times New Roman" w:hAnsi="Times New Roman" w:cs="Times New Roman"/>
          <w:b w:val="0"/>
        </w:rPr>
        <w:t>.1.</w:t>
      </w:r>
      <w:r w:rsidRPr="00197F86">
        <w:rPr>
          <w:rFonts w:ascii="Times New Roman" w:hAnsi="Times New Roman" w:cs="Times New Roman"/>
          <w:b/>
        </w:rPr>
        <w:t xml:space="preserve"> </w:t>
      </w:r>
      <w:r w:rsidRPr="00197F86">
        <w:rPr>
          <w:rFonts w:ascii="Times New Roman" w:hAnsi="Times New Roman" w:cs="Times New Roman"/>
        </w:rPr>
        <w:t>Исполнительный директор осуществляет текущее (операционное) управление деятельностью Ассоциации, обеспечивает реализацию решений Общего собрания, Правления и Президента в пределах предоставленных полномочий.</w:t>
      </w:r>
    </w:p>
    <w:p w:rsidR="00C944AD" w:rsidRPr="00197F86" w:rsidRDefault="00C944AD" w:rsidP="00417B33">
      <w:pPr>
        <w:jc w:val="both"/>
        <w:rPr>
          <w:rFonts w:ascii="Times New Roman" w:hAnsi="Times New Roman" w:cs="Times New Roman"/>
        </w:rPr>
      </w:pPr>
      <w:r w:rsidRPr="00197F86">
        <w:rPr>
          <w:rStyle w:val="a4"/>
          <w:rFonts w:ascii="Times New Roman" w:hAnsi="Times New Roman" w:cs="Times New Roman"/>
          <w:b w:val="0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</w:rPr>
        <w:t>9</w:t>
      </w:r>
      <w:r w:rsidRPr="00197F86">
        <w:rPr>
          <w:rStyle w:val="a4"/>
          <w:rFonts w:ascii="Times New Roman" w:hAnsi="Times New Roman" w:cs="Times New Roman"/>
          <w:b w:val="0"/>
        </w:rPr>
        <w:t>.2.</w:t>
      </w:r>
      <w:r w:rsidRPr="00197F86">
        <w:rPr>
          <w:rFonts w:ascii="Times New Roman" w:hAnsi="Times New Roman" w:cs="Times New Roman"/>
        </w:rPr>
        <w:t xml:space="preserve"> </w:t>
      </w:r>
      <w:r w:rsidR="00324798" w:rsidRPr="00197F86">
        <w:rPr>
          <w:rFonts w:ascii="Times New Roman" w:hAnsi="Times New Roman" w:cs="Times New Roman"/>
        </w:rPr>
        <w:t>Исполнительный директор подотчетен Президенту Ассоциации и Правлению Ассоциации. Исполнительный директор исполняет решения Правления Ассоциации, принятые в пределах его компетенции, и распоряжения (поручения) Президента Ассоциации, оформленные приказом или распоряжением. В случае противоречия Исполнительный директор руководствуется решением Правления, оформленным протоколом, при условии, что такое решение принято в пределах компетенции Правления и не противоречит обязательным требованиям законодательства Российской Федерации и настоящему Уставу.</w:t>
      </w:r>
    </w:p>
    <w:p w:rsidR="00C944AD" w:rsidRPr="00197F86" w:rsidRDefault="00C944A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6.</w:t>
      </w:r>
      <w:r w:rsidR="00DD5D18" w:rsidRPr="00197F86">
        <w:rPr>
          <w:rFonts w:ascii="Times New Roman" w:hAnsi="Times New Roman" w:cs="Times New Roman"/>
        </w:rPr>
        <w:t>9</w:t>
      </w:r>
      <w:r w:rsidRPr="00197F86">
        <w:rPr>
          <w:rFonts w:ascii="Times New Roman" w:hAnsi="Times New Roman" w:cs="Times New Roman"/>
        </w:rPr>
        <w:t>.3. Исполнительный директор назначается и освобождается от должности Правлением по представлению Президента Ассоциации.</w:t>
      </w:r>
    </w:p>
    <w:p w:rsidR="00DD5D18" w:rsidRPr="00197F86" w:rsidRDefault="00DD5D18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Решение о досрочном освобождении Исполнительного директора принимается Правлением Ассоциации при наличии мотивированного заключения Ревизора Ассоциации либо аудитора (аудиторской организации) о наличии существенных нарушений в деятельности Исполнительного директора.</w:t>
      </w:r>
    </w:p>
    <w:p w:rsidR="00DD5D18" w:rsidRPr="00197F86" w:rsidRDefault="00DD5D18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Решение Правления Ассоциации о досрочном освобождении Исполнительного директора вступает в силу не ранее чем через 30 (тридцать) календарных дней с даты его принятия, если иное не требуется в силу обязательных требований законодательства Российской Федерации.</w:t>
      </w:r>
    </w:p>
    <w:p w:rsidR="007D0FBD" w:rsidRPr="00197F86" w:rsidRDefault="00C944AD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lastRenderedPageBreak/>
        <w:t>Если Президент Ассоциации не внес представление в течение 14 (четырнадцати) календарных дней с даты получения письменного требования Правления о внесении представления, Правление вправе назначить или освободить Исполнительного директора самостоятельно, большинством не менее 2/3 голосов присутствующих членов Правления.</w:t>
      </w:r>
    </w:p>
    <w:p w:rsidR="007D0FBD" w:rsidRPr="00197F86" w:rsidRDefault="00B40ED2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6.</w:t>
      </w:r>
      <w:r w:rsidR="00DD5D18" w:rsidRPr="00197F86">
        <w:rPr>
          <w:rFonts w:ascii="Times New Roman" w:hAnsi="Times New Roman" w:cs="Times New Roman"/>
        </w:rPr>
        <w:t>9</w:t>
      </w:r>
      <w:r w:rsidRPr="00197F86">
        <w:rPr>
          <w:rFonts w:ascii="Times New Roman" w:hAnsi="Times New Roman" w:cs="Times New Roman"/>
        </w:rPr>
        <w:t>.4. Исполнительный директор действует на основании настоящего Устава, решений органов управления Ассоциации и доверенности, выданной Президентом Ассоциации.</w:t>
      </w:r>
    </w:p>
    <w:p w:rsidR="00D36CBB" w:rsidRDefault="00B40ED2" w:rsidP="00417B33">
      <w:pPr>
        <w:jc w:val="both"/>
        <w:rPr>
          <w:rFonts w:ascii="Times New Roman" w:hAnsi="Times New Roman" w:cs="Times New Roman"/>
        </w:rPr>
      </w:pPr>
      <w:r w:rsidRPr="00197F86">
        <w:rPr>
          <w:rFonts w:ascii="Times New Roman" w:hAnsi="Times New Roman" w:cs="Times New Roman"/>
        </w:rPr>
        <w:t>6.</w:t>
      </w:r>
      <w:r w:rsidR="00DD5D18" w:rsidRPr="00197F86">
        <w:rPr>
          <w:rFonts w:ascii="Times New Roman" w:hAnsi="Times New Roman" w:cs="Times New Roman"/>
        </w:rPr>
        <w:t>9</w:t>
      </w:r>
      <w:r w:rsidRPr="00197F86">
        <w:rPr>
          <w:rFonts w:ascii="Times New Roman" w:hAnsi="Times New Roman" w:cs="Times New Roman"/>
        </w:rPr>
        <w:t>.5. К компетенции Исполнительного директора относится: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организация текущей деятельности Ассоциации</w:t>
      </w:r>
      <w:r w:rsidR="00D36CBB">
        <w:rPr>
          <w:rFonts w:ascii="Times New Roman" w:hAnsi="Times New Roman" w:cs="Times New Roman"/>
        </w:rPr>
        <w:t>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реализация решений Общего собрания, Правления и Президента</w:t>
      </w:r>
      <w:r w:rsidR="00B40ED2" w:rsidRPr="00D36CBB">
        <w:rPr>
          <w:rFonts w:ascii="Times New Roman" w:hAnsi="Times New Roman" w:cs="Times New Roman"/>
        </w:rPr>
        <w:t>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подготовка проектов планов, программ, регламентов, отчётов и иных материало</w:t>
      </w:r>
      <w:r w:rsidR="00D36CBB">
        <w:rPr>
          <w:rFonts w:ascii="Times New Roman" w:hAnsi="Times New Roman" w:cs="Times New Roman"/>
        </w:rPr>
        <w:t>в для Президента и Правления;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подготовка проекта сметы (финансового плана) Ассоциации и пред</w:t>
      </w:r>
      <w:r w:rsidR="00D36CBB">
        <w:rPr>
          <w:rFonts w:ascii="Times New Roman" w:hAnsi="Times New Roman" w:cs="Times New Roman"/>
        </w:rPr>
        <w:t>ложений по его корректировке;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организация бухгалтерского учета и документооборота (через отв</w:t>
      </w:r>
      <w:r w:rsidR="00D36CBB">
        <w:rPr>
          <w:rFonts w:ascii="Times New Roman" w:hAnsi="Times New Roman" w:cs="Times New Roman"/>
        </w:rPr>
        <w:t>етственное лицо/бухгалтерию);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заключение договоров, подписание первичных документов, актов, счетов и иных документов в пределах доверенности, с</w:t>
      </w:r>
      <w:r w:rsidR="00D36CBB">
        <w:rPr>
          <w:rFonts w:ascii="Times New Roman" w:hAnsi="Times New Roman" w:cs="Times New Roman"/>
        </w:rPr>
        <w:t>меты и установленных лимитов;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взаимодействие с подрядчиками, банками, арендодателями, площадками и иными контр</w:t>
      </w:r>
      <w:r w:rsidR="00D36CBB">
        <w:rPr>
          <w:rFonts w:ascii="Times New Roman" w:hAnsi="Times New Roman" w:cs="Times New Roman"/>
        </w:rPr>
        <w:t>агентами по текущим вопросам;</w:t>
      </w:r>
    </w:p>
    <w:p w:rsid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кадровые и организационные вопросы в отношении работников Ассоциации (прием/увольнение/поощрение/взыскания) в пределах полномочий, установленных Президентом и (или) Пра</w:t>
      </w:r>
      <w:r w:rsidR="00D36CBB">
        <w:rPr>
          <w:rFonts w:ascii="Times New Roman" w:hAnsi="Times New Roman" w:cs="Times New Roman"/>
        </w:rPr>
        <w:t>влением;</w:t>
      </w:r>
    </w:p>
    <w:p w:rsidR="00C944AD" w:rsidRPr="00D36CBB" w:rsidRDefault="00C944AD" w:rsidP="00D36CB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36CBB">
        <w:rPr>
          <w:rFonts w:ascii="Times New Roman" w:hAnsi="Times New Roman" w:cs="Times New Roman"/>
        </w:rPr>
        <w:t>иные полномочия, переданные Исполнительному директору Президентом или Правлением.</w:t>
      </w:r>
    </w:p>
    <w:p w:rsidR="00C944AD" w:rsidRPr="00197F86" w:rsidRDefault="00C944AD" w:rsidP="00417B33">
      <w:pPr>
        <w:jc w:val="both"/>
        <w:rPr>
          <w:rFonts w:ascii="Times New Roman" w:hAnsi="Times New Roman" w:cs="Times New Roman"/>
        </w:rPr>
      </w:pPr>
      <w:r w:rsidRPr="00197F86">
        <w:rPr>
          <w:rStyle w:val="a4"/>
          <w:rFonts w:ascii="Times New Roman" w:hAnsi="Times New Roman" w:cs="Times New Roman"/>
          <w:b w:val="0"/>
        </w:rPr>
        <w:t>6.</w:t>
      </w:r>
      <w:r w:rsidR="00DD5D18" w:rsidRPr="00197F86">
        <w:rPr>
          <w:rStyle w:val="a4"/>
          <w:rFonts w:ascii="Times New Roman" w:hAnsi="Times New Roman" w:cs="Times New Roman"/>
          <w:b w:val="0"/>
        </w:rPr>
        <w:t>9</w:t>
      </w:r>
      <w:r w:rsidRPr="00197F86">
        <w:rPr>
          <w:rStyle w:val="a4"/>
          <w:rFonts w:ascii="Times New Roman" w:hAnsi="Times New Roman" w:cs="Times New Roman"/>
          <w:b w:val="0"/>
        </w:rPr>
        <w:t>.</w:t>
      </w:r>
      <w:r w:rsidR="007D0FBD" w:rsidRPr="00197F86">
        <w:rPr>
          <w:rStyle w:val="a4"/>
          <w:rFonts w:ascii="Times New Roman" w:hAnsi="Times New Roman" w:cs="Times New Roman"/>
          <w:b w:val="0"/>
        </w:rPr>
        <w:t>6</w:t>
      </w:r>
      <w:r w:rsidRPr="00197F86">
        <w:rPr>
          <w:rStyle w:val="a4"/>
          <w:rFonts w:ascii="Times New Roman" w:hAnsi="Times New Roman" w:cs="Times New Roman"/>
          <w:b w:val="0"/>
        </w:rPr>
        <w:t>.</w:t>
      </w:r>
      <w:r w:rsidRPr="00197F86">
        <w:rPr>
          <w:rFonts w:ascii="Times New Roman" w:hAnsi="Times New Roman" w:cs="Times New Roman"/>
        </w:rPr>
        <w:t xml:space="preserve"> Исполнительный директор не вправе принимать решения, отнесенные к компетенции Общего собрания, Правления или Президента, а также представлять Ассоциацию без доверенности либо выходить за пределы утвержденной сметы и установленных лимитов.</w:t>
      </w:r>
    </w:p>
    <w:p w:rsidR="00FE1B38" w:rsidRPr="00197F86" w:rsidRDefault="00C944AD" w:rsidP="00417B33">
      <w:pPr>
        <w:pStyle w:val="a5"/>
        <w:jc w:val="both"/>
        <w:rPr>
          <w:rFonts w:eastAsiaTheme="minorHAnsi"/>
          <w:sz w:val="22"/>
          <w:szCs w:val="22"/>
          <w:lang w:eastAsia="en-US"/>
        </w:rPr>
      </w:pPr>
      <w:r w:rsidRPr="00197F86">
        <w:rPr>
          <w:rFonts w:eastAsiaTheme="minorHAnsi"/>
          <w:bCs/>
          <w:sz w:val="22"/>
          <w:szCs w:val="22"/>
          <w:lang w:eastAsia="en-US"/>
        </w:rPr>
        <w:t>6.</w:t>
      </w:r>
      <w:r w:rsidR="00DD5D18" w:rsidRPr="00197F86">
        <w:rPr>
          <w:rFonts w:eastAsiaTheme="minorHAnsi"/>
          <w:bCs/>
          <w:sz w:val="22"/>
          <w:szCs w:val="22"/>
          <w:lang w:eastAsia="en-US"/>
        </w:rPr>
        <w:t>9</w:t>
      </w:r>
      <w:r w:rsidRPr="00197F86">
        <w:rPr>
          <w:rFonts w:eastAsiaTheme="minorHAnsi"/>
          <w:bCs/>
          <w:sz w:val="22"/>
          <w:szCs w:val="22"/>
          <w:lang w:eastAsia="en-US"/>
        </w:rPr>
        <w:t>.</w:t>
      </w:r>
      <w:r w:rsidR="007D0FBD" w:rsidRPr="00197F86">
        <w:rPr>
          <w:rFonts w:eastAsiaTheme="minorHAnsi"/>
          <w:bCs/>
          <w:sz w:val="22"/>
          <w:szCs w:val="22"/>
          <w:lang w:eastAsia="en-US"/>
        </w:rPr>
        <w:t>7</w:t>
      </w:r>
      <w:r w:rsidRPr="00197F86">
        <w:rPr>
          <w:rFonts w:eastAsiaTheme="minorHAnsi"/>
          <w:bCs/>
          <w:sz w:val="22"/>
          <w:szCs w:val="22"/>
          <w:lang w:eastAsia="en-US"/>
        </w:rPr>
        <w:t>.</w:t>
      </w:r>
      <w:r w:rsidRPr="00197F86">
        <w:rPr>
          <w:rFonts w:eastAsiaTheme="minorHAnsi"/>
          <w:sz w:val="22"/>
          <w:szCs w:val="22"/>
          <w:lang w:eastAsia="en-US"/>
        </w:rPr>
        <w:t xml:space="preserve"> Совершение сделок и принятие финансовых обязательств сверх лимит</w:t>
      </w:r>
      <w:r w:rsidR="00421195" w:rsidRPr="00197F86">
        <w:rPr>
          <w:rFonts w:eastAsiaTheme="minorHAnsi"/>
          <w:sz w:val="22"/>
          <w:szCs w:val="22"/>
          <w:lang w:eastAsia="en-US"/>
        </w:rPr>
        <w:t>ов, установленных Правлением или</w:t>
      </w:r>
      <w:r w:rsidRPr="00197F86">
        <w:rPr>
          <w:rFonts w:eastAsiaTheme="minorHAnsi"/>
          <w:sz w:val="22"/>
          <w:szCs w:val="22"/>
          <w:lang w:eastAsia="en-US"/>
        </w:rPr>
        <w:t xml:space="preserve"> Президентом, допускается только при наличии отдельного решения Президента</w:t>
      </w:r>
      <w:r w:rsidR="00362E3E" w:rsidRPr="00197F86">
        <w:rPr>
          <w:rFonts w:eastAsiaTheme="minorHAnsi"/>
          <w:sz w:val="22"/>
          <w:szCs w:val="22"/>
          <w:lang w:eastAsia="en-US"/>
        </w:rPr>
        <w:t>.</w:t>
      </w:r>
    </w:p>
    <w:p w:rsidR="00FE1B38" w:rsidRPr="003427D1" w:rsidRDefault="00FE1B38" w:rsidP="00417B33">
      <w:pPr>
        <w:pStyle w:val="a5"/>
        <w:jc w:val="both"/>
        <w:rPr>
          <w:b/>
        </w:rPr>
      </w:pPr>
    </w:p>
    <w:p w:rsidR="00FF5A8E" w:rsidRPr="00197F86" w:rsidRDefault="00FE1B38" w:rsidP="00D36CBB">
      <w:pPr>
        <w:pStyle w:val="a5"/>
        <w:jc w:val="center"/>
        <w:rPr>
          <w:rStyle w:val="a4"/>
          <w:b w:val="0"/>
          <w:bCs w:val="0"/>
        </w:rPr>
      </w:pPr>
      <w:r w:rsidRPr="00197F86">
        <w:rPr>
          <w:b/>
          <w:lang w:val="en-US"/>
        </w:rPr>
        <w:t>VII</w:t>
      </w:r>
      <w:r w:rsidRPr="00197F86">
        <w:rPr>
          <w:b/>
        </w:rPr>
        <w:t>. КОНТРОЛЬ ЗА ДЕЯТЕЛЬНОСТЬЮ АССОЦИАЦИИ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7.1.</w:t>
      </w:r>
      <w:r w:rsidRPr="00197F86">
        <w:rPr>
          <w:sz w:val="22"/>
        </w:rPr>
        <w:t xml:space="preserve"> Ассоциация ведет бухгалтерский учет и статистическую отчетность в порядке, установленном законодательством Российской Федерации.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7.2.</w:t>
      </w:r>
      <w:r w:rsidRPr="00197F86">
        <w:rPr>
          <w:sz w:val="22"/>
        </w:rPr>
        <w:t xml:space="preserve"> Ассоциация предоставляет информацию о своей деятельности органам государственной статистики и налоговым органам, а также иным лицам в случаях и порядке, предусмотренных законодательством Российской Федерации.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7.3.</w:t>
      </w:r>
      <w:r w:rsidRPr="00197F86">
        <w:rPr>
          <w:sz w:val="22"/>
        </w:rPr>
        <w:t xml:space="preserve"> Учет доходов и расходов средств, полученных в виде целевых отчислений, вступительных, членских и целевых взносов, ведется раздельно от учета доходов и расходов от приносящей доход деятельности Ассоциации.</w:t>
      </w:r>
    </w:p>
    <w:p w:rsidR="00055E72" w:rsidRPr="00197F86" w:rsidRDefault="00055E72" w:rsidP="00417B33">
      <w:pPr>
        <w:pStyle w:val="a5"/>
        <w:jc w:val="both"/>
        <w:rPr>
          <w:rStyle w:val="a4"/>
          <w:b w:val="0"/>
          <w:sz w:val="22"/>
        </w:rPr>
      </w:pPr>
      <w:r w:rsidRPr="00197F86">
        <w:rPr>
          <w:rStyle w:val="a4"/>
          <w:b w:val="0"/>
          <w:sz w:val="22"/>
        </w:rPr>
        <w:t xml:space="preserve">7.4. </w:t>
      </w:r>
      <w:r w:rsidR="00F80ABC" w:rsidRPr="00197F86">
        <w:rPr>
          <w:rStyle w:val="a4"/>
          <w:b w:val="0"/>
          <w:sz w:val="22"/>
        </w:rPr>
        <w:t>Ответственность за организацию, состояние и достоверность бухгалтерского учета, своевременное представление отчетности и иной обязательной информации несет единоличный исполнительный орган Ассоциации (Президент Ассоциации).</w:t>
      </w:r>
    </w:p>
    <w:p w:rsidR="00D36CBB" w:rsidRDefault="00FF5A8E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7.5. Ассоциация обязана обеспечивать сохранность документов, связанных с</w:t>
      </w:r>
      <w:r w:rsidR="00D36CBB">
        <w:rPr>
          <w:sz w:val="22"/>
        </w:rPr>
        <w:t xml:space="preserve"> ее деятельностью, в том числе: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lastRenderedPageBreak/>
        <w:t>протокол Общего со</w:t>
      </w:r>
      <w:r w:rsidR="00D36CBB">
        <w:rPr>
          <w:sz w:val="22"/>
        </w:rPr>
        <w:t>брания о создании Ассоциации;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устав Ассоциации, изменения и дополнения к нему, зарегистрирова</w:t>
      </w:r>
      <w:r w:rsidR="00D36CBB">
        <w:rPr>
          <w:sz w:val="22"/>
        </w:rPr>
        <w:t>нные в установленном порядке;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документы о государств</w:t>
      </w:r>
      <w:r w:rsidR="00D36CBB">
        <w:rPr>
          <w:sz w:val="22"/>
        </w:rPr>
        <w:t>енной регистрации Ассоциации;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документы, подтверждающие п</w:t>
      </w:r>
      <w:r w:rsidR="00D36CBB">
        <w:rPr>
          <w:sz w:val="22"/>
        </w:rPr>
        <w:t>рава Ассоциации на имущество;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внутрен</w:t>
      </w:r>
      <w:r w:rsidR="00D36CBB">
        <w:rPr>
          <w:sz w:val="22"/>
        </w:rPr>
        <w:t>ние документы Ассоциации;</w:t>
      </w:r>
    </w:p>
    <w:p w:rsidR="00D36CBB" w:rsidRDefault="00D36CBB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годовые отчеты;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документы бухгалтерского учет</w:t>
      </w:r>
      <w:r w:rsidR="00D36CBB">
        <w:rPr>
          <w:sz w:val="22"/>
        </w:rPr>
        <w:t>а и бухгалтерской отчетности;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протоколы Общих собраний и заседаний о</w:t>
      </w:r>
      <w:r w:rsidR="00D36CBB">
        <w:rPr>
          <w:sz w:val="22"/>
        </w:rPr>
        <w:t>рганов управления Ассоциации;</w:t>
      </w:r>
    </w:p>
    <w:p w:rsidR="00D36CBB" w:rsidRDefault="00FF5A8E" w:rsidP="00D36CBB">
      <w:pPr>
        <w:pStyle w:val="a5"/>
        <w:numPr>
          <w:ilvl w:val="0"/>
          <w:numId w:val="18"/>
        </w:numPr>
        <w:jc w:val="both"/>
        <w:rPr>
          <w:sz w:val="22"/>
        </w:rPr>
      </w:pPr>
      <w:r w:rsidRPr="00197F86">
        <w:rPr>
          <w:sz w:val="22"/>
        </w:rPr>
        <w:t>иные документы, предусмотренные законодательством Российской Федерации и внутре</w:t>
      </w:r>
      <w:r w:rsidR="00D36CBB">
        <w:rPr>
          <w:sz w:val="22"/>
        </w:rPr>
        <w:t>нними документами Ассоциации.</w:t>
      </w:r>
    </w:p>
    <w:p w:rsidR="00E83CC0" w:rsidRPr="00197F86" w:rsidRDefault="00055E72" w:rsidP="00D36CBB">
      <w:pPr>
        <w:pStyle w:val="a5"/>
        <w:jc w:val="both"/>
        <w:rPr>
          <w:sz w:val="22"/>
        </w:rPr>
      </w:pPr>
      <w:r w:rsidRPr="00197F86">
        <w:rPr>
          <w:sz w:val="22"/>
        </w:rPr>
        <w:t>Ассоциация обеспечивает доступ членов Ассоциации к указанным документам в порядке и объеме, установленными законодательством Российской Федерации и внутренними документами Ассоциации.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bCs/>
          <w:sz w:val="22"/>
        </w:rPr>
        <w:t>7.</w:t>
      </w:r>
      <w:r w:rsidR="00E83CC0" w:rsidRPr="00197F86">
        <w:rPr>
          <w:bCs/>
          <w:sz w:val="22"/>
        </w:rPr>
        <w:t>6</w:t>
      </w:r>
      <w:r w:rsidRPr="00197F86">
        <w:rPr>
          <w:bCs/>
          <w:sz w:val="22"/>
        </w:rPr>
        <w:t>.</w:t>
      </w:r>
      <w:r w:rsidRPr="00197F86">
        <w:rPr>
          <w:sz w:val="22"/>
        </w:rPr>
        <w:t xml:space="preserve"> Для осуществления контроля за финансово-хозяйственной деятельностью Ассоциации Общим собранием избирается Ревизор сроком на 4 (четыре) года.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bCs/>
          <w:sz w:val="22"/>
        </w:rPr>
        <w:t>7.</w:t>
      </w:r>
      <w:r w:rsidR="00E83CC0" w:rsidRPr="00197F86">
        <w:rPr>
          <w:bCs/>
          <w:sz w:val="22"/>
        </w:rPr>
        <w:t>7</w:t>
      </w:r>
      <w:r w:rsidRPr="00197F86">
        <w:rPr>
          <w:bCs/>
          <w:sz w:val="22"/>
        </w:rPr>
        <w:t>.</w:t>
      </w:r>
      <w:r w:rsidRPr="00197F86">
        <w:rPr>
          <w:sz w:val="22"/>
        </w:rPr>
        <w:t xml:space="preserve"> Ревизор осуществляет проверку финансово-хозяйственной деятельности Ассоциации </w:t>
      </w:r>
      <w:r w:rsidRPr="00197F86">
        <w:rPr>
          <w:bCs/>
          <w:sz w:val="22"/>
        </w:rPr>
        <w:t>по итогам отчетного года</w:t>
      </w:r>
      <w:r w:rsidRPr="00197F86">
        <w:rPr>
          <w:sz w:val="22"/>
        </w:rPr>
        <w:t>.</w:t>
      </w:r>
    </w:p>
    <w:p w:rsidR="00D36CBB" w:rsidRDefault="00FF5A8E" w:rsidP="00417B33">
      <w:pPr>
        <w:pStyle w:val="a5"/>
        <w:jc w:val="both"/>
        <w:rPr>
          <w:sz w:val="22"/>
        </w:rPr>
      </w:pPr>
      <w:r w:rsidRPr="00197F86">
        <w:rPr>
          <w:bCs/>
          <w:sz w:val="22"/>
        </w:rPr>
        <w:t>7.</w:t>
      </w:r>
      <w:r w:rsidR="00E83CC0" w:rsidRPr="00197F86">
        <w:rPr>
          <w:bCs/>
          <w:sz w:val="22"/>
        </w:rPr>
        <w:t>8</w:t>
      </w:r>
      <w:r w:rsidRPr="00197F86">
        <w:rPr>
          <w:bCs/>
          <w:sz w:val="22"/>
        </w:rPr>
        <w:t>.</w:t>
      </w:r>
      <w:r w:rsidRPr="00197F86">
        <w:rPr>
          <w:sz w:val="22"/>
        </w:rPr>
        <w:t xml:space="preserve"> Внеочередная проверка может быть проведена:</w:t>
      </w:r>
    </w:p>
    <w:p w:rsidR="00D36CBB" w:rsidRDefault="00FF5A8E" w:rsidP="00D36CBB">
      <w:pPr>
        <w:pStyle w:val="a5"/>
        <w:numPr>
          <w:ilvl w:val="0"/>
          <w:numId w:val="19"/>
        </w:numPr>
        <w:jc w:val="both"/>
        <w:rPr>
          <w:sz w:val="22"/>
        </w:rPr>
      </w:pPr>
      <w:r w:rsidRPr="00197F86">
        <w:rPr>
          <w:sz w:val="22"/>
        </w:rPr>
        <w:t>по решению Общего собрания;</w:t>
      </w:r>
    </w:p>
    <w:p w:rsidR="00FF5A8E" w:rsidRPr="00197F86" w:rsidRDefault="00FF5A8E" w:rsidP="00D36CBB">
      <w:pPr>
        <w:pStyle w:val="a5"/>
        <w:numPr>
          <w:ilvl w:val="0"/>
          <w:numId w:val="19"/>
        </w:numPr>
        <w:jc w:val="both"/>
        <w:rPr>
          <w:sz w:val="22"/>
        </w:rPr>
      </w:pPr>
      <w:r w:rsidRPr="00197F86">
        <w:rPr>
          <w:sz w:val="22"/>
        </w:rPr>
        <w:t>по решению Правления Ассоциации.</w:t>
      </w:r>
    </w:p>
    <w:p w:rsidR="00D36CBB" w:rsidRDefault="00FF5A8E" w:rsidP="00417B33">
      <w:pPr>
        <w:pStyle w:val="a5"/>
        <w:jc w:val="both"/>
        <w:rPr>
          <w:sz w:val="22"/>
        </w:rPr>
      </w:pPr>
      <w:r w:rsidRPr="00197F86">
        <w:rPr>
          <w:bCs/>
          <w:sz w:val="22"/>
        </w:rPr>
        <w:t>7.</w:t>
      </w:r>
      <w:r w:rsidR="00E83CC0" w:rsidRPr="00197F86">
        <w:rPr>
          <w:bCs/>
          <w:sz w:val="22"/>
        </w:rPr>
        <w:t>9</w:t>
      </w:r>
      <w:r w:rsidRPr="00197F86">
        <w:rPr>
          <w:bCs/>
          <w:sz w:val="22"/>
        </w:rPr>
        <w:t>.</w:t>
      </w:r>
      <w:r w:rsidRPr="00197F86">
        <w:rPr>
          <w:sz w:val="22"/>
        </w:rPr>
        <w:t xml:space="preserve"> Ревизор </w:t>
      </w:r>
      <w:r w:rsidR="00E83CC0" w:rsidRPr="00197F86">
        <w:rPr>
          <w:sz w:val="22"/>
        </w:rPr>
        <w:t>имеет право</w:t>
      </w:r>
      <w:r w:rsidRPr="00197F86">
        <w:rPr>
          <w:sz w:val="22"/>
        </w:rPr>
        <w:t>:</w:t>
      </w:r>
    </w:p>
    <w:p w:rsidR="00D36CBB" w:rsidRDefault="00FF5A8E" w:rsidP="00D36CBB">
      <w:pPr>
        <w:pStyle w:val="a5"/>
        <w:numPr>
          <w:ilvl w:val="0"/>
          <w:numId w:val="20"/>
        </w:numPr>
        <w:jc w:val="both"/>
        <w:rPr>
          <w:sz w:val="22"/>
        </w:rPr>
      </w:pPr>
      <w:r w:rsidRPr="00197F86">
        <w:rPr>
          <w:sz w:val="22"/>
        </w:rPr>
        <w:t>запрашивать у исполнительного органа Ассоциации документы, относящиеся к финансово-хозяйственной деятельности;</w:t>
      </w:r>
    </w:p>
    <w:p w:rsidR="00FF5A8E" w:rsidRPr="00197F86" w:rsidRDefault="00FF5A8E" w:rsidP="00D36CBB">
      <w:pPr>
        <w:pStyle w:val="a5"/>
        <w:numPr>
          <w:ilvl w:val="0"/>
          <w:numId w:val="20"/>
        </w:numPr>
        <w:jc w:val="both"/>
        <w:rPr>
          <w:sz w:val="22"/>
        </w:rPr>
      </w:pPr>
      <w:r w:rsidRPr="00197F86">
        <w:rPr>
          <w:sz w:val="22"/>
        </w:rPr>
        <w:t>получать необходимые пояснения от должностных лиц Ассоциации.</w:t>
      </w:r>
    </w:p>
    <w:p w:rsidR="00D36CBB" w:rsidRDefault="00FF5A8E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7.</w:t>
      </w:r>
      <w:r w:rsidR="00910D02" w:rsidRPr="00197F86">
        <w:rPr>
          <w:rStyle w:val="a4"/>
          <w:b w:val="0"/>
          <w:sz w:val="22"/>
        </w:rPr>
        <w:t>10</w:t>
      </w:r>
      <w:r w:rsidRPr="00197F86">
        <w:rPr>
          <w:rStyle w:val="a4"/>
          <w:b w:val="0"/>
          <w:sz w:val="22"/>
        </w:rPr>
        <w:t>.</w:t>
      </w:r>
      <w:r w:rsidRPr="00197F86">
        <w:rPr>
          <w:sz w:val="22"/>
        </w:rPr>
        <w:t xml:space="preserve"> </w:t>
      </w:r>
      <w:r w:rsidR="00C76A65" w:rsidRPr="00197F86">
        <w:rPr>
          <w:sz w:val="22"/>
        </w:rPr>
        <w:t>Ревизор не вправе</w:t>
      </w:r>
      <w:r w:rsidRPr="00197F86">
        <w:rPr>
          <w:sz w:val="22"/>
        </w:rPr>
        <w:t>:</w:t>
      </w:r>
    </w:p>
    <w:p w:rsidR="00D36CBB" w:rsidRDefault="00FF5A8E" w:rsidP="00D36CBB">
      <w:pPr>
        <w:pStyle w:val="a5"/>
        <w:numPr>
          <w:ilvl w:val="0"/>
          <w:numId w:val="21"/>
        </w:numPr>
        <w:jc w:val="both"/>
        <w:rPr>
          <w:sz w:val="22"/>
        </w:rPr>
      </w:pPr>
      <w:r w:rsidRPr="00197F86">
        <w:rPr>
          <w:sz w:val="22"/>
        </w:rPr>
        <w:t>вмешиваться в текущую деятельность Ассоциации;</w:t>
      </w:r>
    </w:p>
    <w:p w:rsidR="00D36CBB" w:rsidRDefault="00FF5A8E" w:rsidP="00D36CBB">
      <w:pPr>
        <w:pStyle w:val="a5"/>
        <w:numPr>
          <w:ilvl w:val="0"/>
          <w:numId w:val="21"/>
        </w:numPr>
        <w:jc w:val="both"/>
        <w:rPr>
          <w:sz w:val="22"/>
        </w:rPr>
      </w:pPr>
      <w:r w:rsidRPr="00197F86">
        <w:rPr>
          <w:sz w:val="22"/>
        </w:rPr>
        <w:t>давать обязательные для исполнения указания органам управления Ассоциации;</w:t>
      </w:r>
    </w:p>
    <w:p w:rsidR="00D36CBB" w:rsidRDefault="00FF5A8E" w:rsidP="00D36CBB">
      <w:pPr>
        <w:pStyle w:val="a5"/>
        <w:numPr>
          <w:ilvl w:val="0"/>
          <w:numId w:val="21"/>
        </w:numPr>
        <w:jc w:val="both"/>
        <w:rPr>
          <w:sz w:val="22"/>
        </w:rPr>
      </w:pPr>
      <w:r w:rsidRPr="00197F86">
        <w:rPr>
          <w:sz w:val="22"/>
        </w:rPr>
        <w:t>самостоятельно обращаться в банки и иные кредитные организации;</w:t>
      </w:r>
    </w:p>
    <w:p w:rsidR="00FF5A8E" w:rsidRPr="00D36CBB" w:rsidRDefault="00FF5A8E" w:rsidP="00D36CBB">
      <w:pPr>
        <w:pStyle w:val="a5"/>
        <w:numPr>
          <w:ilvl w:val="0"/>
          <w:numId w:val="21"/>
        </w:numPr>
        <w:jc w:val="both"/>
        <w:rPr>
          <w:sz w:val="22"/>
        </w:rPr>
      </w:pPr>
      <w:r w:rsidRPr="00D36CBB">
        <w:rPr>
          <w:sz w:val="22"/>
        </w:rPr>
        <w:t>созывать Общее собрание Ассоциации.</w:t>
      </w:r>
    </w:p>
    <w:p w:rsidR="00FF5A8E" w:rsidRPr="00197F86" w:rsidRDefault="00FF5A8E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7.1</w:t>
      </w:r>
      <w:r w:rsidR="00910D02" w:rsidRPr="00197F86">
        <w:rPr>
          <w:rStyle w:val="a4"/>
          <w:b w:val="0"/>
          <w:sz w:val="22"/>
        </w:rPr>
        <w:t>1</w:t>
      </w:r>
      <w:r w:rsidRPr="00197F86">
        <w:rPr>
          <w:rStyle w:val="a4"/>
          <w:b w:val="0"/>
          <w:sz w:val="22"/>
        </w:rPr>
        <w:t>.</w:t>
      </w:r>
      <w:r w:rsidRPr="00197F86">
        <w:rPr>
          <w:sz w:val="22"/>
        </w:rPr>
        <w:t xml:space="preserve"> По результатам проверки Ревизор составляет заключение, которое представляется Правлению Ассоциации и Общему собранию.</w:t>
      </w:r>
    </w:p>
    <w:p w:rsidR="00884608" w:rsidRPr="00197F86" w:rsidRDefault="00055E72" w:rsidP="00417B33">
      <w:pPr>
        <w:pStyle w:val="a5"/>
        <w:jc w:val="both"/>
      </w:pPr>
      <w:r w:rsidRPr="00197F86">
        <w:rPr>
          <w:rStyle w:val="a4"/>
          <w:b w:val="0"/>
          <w:sz w:val="22"/>
        </w:rPr>
        <w:t>7.12. В случаях, предусмотренных законодательством Российской Федерации либо по решению Общего собрания, для проверки финансово-хозяйственной деятельности Ассоциации может привлекаться аудитор (аудиторская организация).</w:t>
      </w:r>
    </w:p>
    <w:p w:rsidR="00795382" w:rsidRPr="00197F86" w:rsidRDefault="00884608" w:rsidP="00D36CBB">
      <w:pPr>
        <w:pStyle w:val="a5"/>
        <w:jc w:val="center"/>
        <w:rPr>
          <w:b/>
          <w:bCs/>
          <w:sz w:val="22"/>
        </w:rPr>
      </w:pPr>
      <w:r w:rsidRPr="00197F86">
        <w:rPr>
          <w:bCs/>
          <w:sz w:val="22"/>
        </w:rPr>
        <w:br/>
      </w:r>
      <w:r w:rsidRPr="00197F86">
        <w:rPr>
          <w:b/>
          <w:lang w:val="en-US"/>
        </w:rPr>
        <w:t>VIII</w:t>
      </w:r>
      <w:r w:rsidRPr="00197F86">
        <w:rPr>
          <w:b/>
        </w:rPr>
        <w:t>. ФИЛИАЛЫ И ПРЕДСТАВИТЕЛЬСТВА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8.1. Ассоциация вправе создавать филиалы и открывать представительства на территории Российской Федерации в порядке и на условиях, установленных законодательством Российской Федерации и настоящим Уставом.</w:t>
      </w:r>
      <w:r w:rsidR="00324798" w:rsidRPr="00197F86">
        <w:rPr>
          <w:sz w:val="22"/>
        </w:rPr>
        <w:t xml:space="preserve"> Решение о создании филиала и (или) об открытии представительства принимается Правлением Ассоциации.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lastRenderedPageBreak/>
        <w:t>8.2. Филиалом Ассоциации является ее обособленное подразделение, расположенное вне места нахождения Ассоциации и осуществляющее все либо часть ее функций, в том числе функции представительства.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8.3. Представительством Ассоциации является ее обособленное подразделение, расположенное вне места нахождения Ассоциации, представляющее интересы Ассоциации и осуществляющее их защиту.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8.4. Филиалы и представительства Ассоциации не являются юридическими лицами, наделяются имуществом Ассоциации и действуют от имени Ассоциации на основании настоящего Устава и Положения о филиалах и представительствах Ассоциации.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8.5. Имущество филиалов и представительств учитывается на балансе Ассоциации. Ведение самостоятельного баланса филиалами и представительствами не допускается, если иное не предусмотрено законодательством Российской Федерации.</w:t>
      </w:r>
    </w:p>
    <w:p w:rsidR="00D36CBB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8.6. Положение о филиалах и представительствах Ассоциации утверждается Правлением Ассоциации по представлению Президента Ассоциации.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8.7. Руководители филиалов и представительств назначаются и освобождаются от должности Президентом Ассоциации и действуют на основании доверенности, выданной Президентом Ассоциации.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8.8. Руководители филиалов и представительств осуществляют свою деятельность в пределах полномочий, установленных настоящим Уставом, Положением о филиалах и представительствах Ассоциации и доверенностью.</w:t>
      </w:r>
    </w:p>
    <w:p w:rsidR="00D36CBB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8.9. Руководители</w:t>
      </w:r>
      <w:r w:rsidR="00D36CBB">
        <w:rPr>
          <w:sz w:val="22"/>
        </w:rPr>
        <w:t xml:space="preserve"> филиалов и представительств:</w:t>
      </w:r>
    </w:p>
    <w:p w:rsidR="00D36CBB" w:rsidRDefault="00185A78" w:rsidP="00D36CBB">
      <w:pPr>
        <w:pStyle w:val="a5"/>
        <w:numPr>
          <w:ilvl w:val="0"/>
          <w:numId w:val="22"/>
        </w:numPr>
        <w:jc w:val="both"/>
        <w:rPr>
          <w:sz w:val="22"/>
        </w:rPr>
      </w:pPr>
      <w:r w:rsidRPr="00197F86">
        <w:rPr>
          <w:sz w:val="22"/>
        </w:rPr>
        <w:t>представляют интересы Ассоциации в предела</w:t>
      </w:r>
      <w:r w:rsidR="00D36CBB">
        <w:rPr>
          <w:sz w:val="22"/>
        </w:rPr>
        <w:t>х предоставленных полномочий;</w:t>
      </w:r>
    </w:p>
    <w:p w:rsidR="00D36CBB" w:rsidRDefault="00185A78" w:rsidP="00D36CBB">
      <w:pPr>
        <w:pStyle w:val="a5"/>
        <w:numPr>
          <w:ilvl w:val="0"/>
          <w:numId w:val="22"/>
        </w:numPr>
        <w:jc w:val="both"/>
        <w:rPr>
          <w:sz w:val="22"/>
        </w:rPr>
      </w:pPr>
      <w:r w:rsidRPr="00197F86">
        <w:rPr>
          <w:sz w:val="22"/>
        </w:rPr>
        <w:t>осуществляют текущее руководство деятельностью филиала или представительс</w:t>
      </w:r>
      <w:r w:rsidR="00D36CBB">
        <w:rPr>
          <w:sz w:val="22"/>
        </w:rPr>
        <w:t>тва;</w:t>
      </w:r>
    </w:p>
    <w:p w:rsidR="00185A78" w:rsidRPr="00197F86" w:rsidRDefault="00185A78" w:rsidP="00D36CBB">
      <w:pPr>
        <w:pStyle w:val="a5"/>
        <w:numPr>
          <w:ilvl w:val="0"/>
          <w:numId w:val="22"/>
        </w:numPr>
        <w:jc w:val="both"/>
        <w:rPr>
          <w:sz w:val="22"/>
        </w:rPr>
      </w:pPr>
      <w:r w:rsidRPr="00197F86">
        <w:rPr>
          <w:sz w:val="22"/>
        </w:rPr>
        <w:t>подписывают документы, связанные с деятельностью филиала или представительства, в пределах доверенности.</w:t>
      </w:r>
    </w:p>
    <w:p w:rsidR="00D36CBB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 xml:space="preserve">8.10. Руководители филиалов </w:t>
      </w:r>
      <w:r w:rsidR="00D36CBB">
        <w:rPr>
          <w:sz w:val="22"/>
        </w:rPr>
        <w:t>и представительств не вправе:</w:t>
      </w:r>
    </w:p>
    <w:p w:rsidR="00D36CBB" w:rsidRDefault="00185A78" w:rsidP="00D36CBB">
      <w:pPr>
        <w:pStyle w:val="a5"/>
        <w:numPr>
          <w:ilvl w:val="0"/>
          <w:numId w:val="23"/>
        </w:numPr>
        <w:jc w:val="both"/>
        <w:rPr>
          <w:sz w:val="22"/>
        </w:rPr>
      </w:pPr>
      <w:r w:rsidRPr="00197F86">
        <w:rPr>
          <w:sz w:val="22"/>
        </w:rPr>
        <w:t>самостоятельн</w:t>
      </w:r>
      <w:r w:rsidR="00D36CBB">
        <w:rPr>
          <w:sz w:val="22"/>
        </w:rPr>
        <w:t>о открывать банковские счета;</w:t>
      </w:r>
    </w:p>
    <w:p w:rsidR="00D36CBB" w:rsidRDefault="00185A78" w:rsidP="00D36CBB">
      <w:pPr>
        <w:pStyle w:val="a5"/>
        <w:numPr>
          <w:ilvl w:val="0"/>
          <w:numId w:val="23"/>
        </w:numPr>
        <w:jc w:val="both"/>
        <w:rPr>
          <w:sz w:val="22"/>
        </w:rPr>
      </w:pPr>
      <w:r w:rsidRPr="00197F86">
        <w:rPr>
          <w:sz w:val="22"/>
        </w:rPr>
        <w:t>распоряжаться денежными средствами Ассо</w:t>
      </w:r>
      <w:r w:rsidR="00D36CBB">
        <w:rPr>
          <w:sz w:val="22"/>
        </w:rPr>
        <w:t>циации;</w:t>
      </w:r>
    </w:p>
    <w:p w:rsidR="00D36CBB" w:rsidRDefault="00185A78" w:rsidP="00D36CBB">
      <w:pPr>
        <w:pStyle w:val="a5"/>
        <w:numPr>
          <w:ilvl w:val="0"/>
          <w:numId w:val="23"/>
        </w:numPr>
        <w:jc w:val="both"/>
        <w:rPr>
          <w:sz w:val="22"/>
        </w:rPr>
      </w:pPr>
      <w:r w:rsidRPr="00197F86">
        <w:rPr>
          <w:sz w:val="22"/>
        </w:rPr>
        <w:t>принимать решения, влекущие финансовые обязательства Ассоциации, без согласования с Президентом и Исполни</w:t>
      </w:r>
      <w:r w:rsidR="00D36CBB">
        <w:rPr>
          <w:sz w:val="22"/>
        </w:rPr>
        <w:t>тельным директором Ассоциации;</w:t>
      </w:r>
    </w:p>
    <w:p w:rsidR="00185A78" w:rsidRPr="00197F86" w:rsidRDefault="00185A78" w:rsidP="00D36CBB">
      <w:pPr>
        <w:pStyle w:val="a5"/>
        <w:numPr>
          <w:ilvl w:val="0"/>
          <w:numId w:val="23"/>
        </w:numPr>
        <w:jc w:val="both"/>
        <w:rPr>
          <w:sz w:val="22"/>
        </w:rPr>
      </w:pPr>
      <w:r w:rsidRPr="00197F86">
        <w:rPr>
          <w:sz w:val="22"/>
        </w:rPr>
        <w:t>выходить за пределы полномочий, предоставленных доверенностью.</w:t>
      </w:r>
    </w:p>
    <w:p w:rsidR="00185A78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 xml:space="preserve">8.11. По вопросам представительства интересов Ассоциации руководители филиалов и представительств взаимодействуют с Президентом Ассоциации. </w:t>
      </w:r>
    </w:p>
    <w:p w:rsidR="00901C31" w:rsidRPr="00197F86" w:rsidRDefault="00185A78" w:rsidP="00417B33">
      <w:pPr>
        <w:pStyle w:val="a5"/>
        <w:jc w:val="both"/>
        <w:rPr>
          <w:sz w:val="22"/>
        </w:rPr>
      </w:pPr>
      <w:r w:rsidRPr="00197F86">
        <w:rPr>
          <w:sz w:val="22"/>
        </w:rPr>
        <w:t>8.12. По вопросам текущей (операционной) деятельности филиалов и представительств руководители филиалов и представительств взаимодействуют с Исполнительным директором Ассоциации.</w:t>
      </w:r>
    </w:p>
    <w:p w:rsidR="00901C31" w:rsidRPr="00197F86" w:rsidRDefault="00901C31" w:rsidP="00417B33">
      <w:pPr>
        <w:pStyle w:val="a5"/>
        <w:jc w:val="both"/>
        <w:rPr>
          <w:b/>
        </w:rPr>
      </w:pPr>
      <w:r w:rsidRPr="00197F86">
        <w:rPr>
          <w:sz w:val="22"/>
        </w:rPr>
        <w:br/>
      </w:r>
      <w:r w:rsidRPr="00197F86">
        <w:rPr>
          <w:b/>
          <w:lang w:val="en-US"/>
        </w:rPr>
        <w:t>IX</w:t>
      </w:r>
      <w:r w:rsidRPr="00197F86">
        <w:rPr>
          <w:b/>
        </w:rPr>
        <w:t>. РЕОРГАНИЗАЦИЯ И ЛИКВИДАЦИЯ АССОЦИАЦИИ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9.1.</w:t>
      </w:r>
      <w:r w:rsidRPr="00197F86">
        <w:rPr>
          <w:sz w:val="22"/>
          <w:szCs w:val="22"/>
        </w:rPr>
        <w:t xml:space="preserve"> Ассоциация может быть реорганизована в порядке и формах, предусмотренных Гражданским кодексом Российской Федерации, Федеральным законом от 12.01.1996 № 7-ФЗ «О некоммерческих организациях» и иными федеральными законами.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lastRenderedPageBreak/>
        <w:t>9.2.</w:t>
      </w:r>
      <w:r w:rsidRPr="00197F86">
        <w:rPr>
          <w:sz w:val="22"/>
          <w:szCs w:val="22"/>
        </w:rPr>
        <w:t xml:space="preserve"> Решение о реорганизации Ассоциации принимается Общим собранием членов Ассоциации в порядке, установленном законодательством Российской Федерации.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9.3.</w:t>
      </w:r>
      <w:r w:rsidRPr="00197F86">
        <w:rPr>
          <w:sz w:val="22"/>
          <w:szCs w:val="22"/>
        </w:rPr>
        <w:t xml:space="preserve"> Ассоциация может быть ликвидирована добровольно в порядке, установленном Гражданским кодексом Российской Федерации и Федеральным законом от 12.01.1996 № 7-ФЗ «О некоммерческих организациях».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9.4.</w:t>
      </w:r>
      <w:r w:rsidRPr="00197F86">
        <w:rPr>
          <w:sz w:val="22"/>
          <w:szCs w:val="22"/>
        </w:rPr>
        <w:t xml:space="preserve"> Ассоциация может быть ликвидирована по решению суда по основаниям, предусмотренным законодательством Российской Федерации.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9.5.</w:t>
      </w:r>
      <w:r w:rsidRPr="00197F86">
        <w:rPr>
          <w:sz w:val="22"/>
          <w:szCs w:val="22"/>
        </w:rPr>
        <w:t xml:space="preserve"> С момента назначения ликвидационной комиссии (ликвидатора) к ней переходят полномочия по управлению делами Ассоциации. Органы управления Ассоциации прекращают свою деятельность.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9.6.</w:t>
      </w:r>
      <w:r w:rsidRPr="00197F86">
        <w:rPr>
          <w:sz w:val="22"/>
          <w:szCs w:val="22"/>
        </w:rPr>
        <w:t xml:space="preserve"> При отсутствии правопреемника документы постоянного хранения, имеющие научно-историческое значение, а также документы по личному составу передаются на хранение в государственный архив по месту нахождения Ассоциации в порядке, установленном законодательством Российской Федерации.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9.7.</w:t>
      </w:r>
      <w:r w:rsidRPr="00197F86">
        <w:rPr>
          <w:sz w:val="22"/>
          <w:szCs w:val="22"/>
        </w:rPr>
        <w:t xml:space="preserve"> Имущество Ассоциации, оставшееся после удовлетворения требований кредиторов, если иное не предусмотрено законодательством Российской Федерации, направляется на цели, ради которых была создана Ассоциация, и (или) на благотворительные цели в порядке, определённом Общим собранием членов Ассоциации.</w:t>
      </w:r>
    </w:p>
    <w:p w:rsidR="00901C31" w:rsidRPr="00197F86" w:rsidRDefault="00901C31" w:rsidP="00417B33">
      <w:pPr>
        <w:pStyle w:val="a5"/>
        <w:jc w:val="both"/>
        <w:rPr>
          <w:sz w:val="22"/>
          <w:szCs w:val="22"/>
        </w:rPr>
      </w:pPr>
      <w:r w:rsidRPr="00197F86">
        <w:rPr>
          <w:rStyle w:val="a4"/>
          <w:b w:val="0"/>
          <w:sz w:val="22"/>
          <w:szCs w:val="22"/>
        </w:rPr>
        <w:t>9.8.</w:t>
      </w:r>
      <w:r w:rsidRPr="00197F86">
        <w:rPr>
          <w:sz w:val="22"/>
          <w:szCs w:val="22"/>
        </w:rPr>
        <w:t xml:space="preserve"> В случае если использование имущества ликвидируемой Ассоциации в соответствии с ее уставными целями не представляется возможным, оно обращается в доход государства в порядке, установленном законодательством Российской Федерации.</w:t>
      </w:r>
    </w:p>
    <w:p w:rsidR="00BA3D45" w:rsidRPr="00197F86" w:rsidRDefault="00BA3D45" w:rsidP="00417B33">
      <w:pPr>
        <w:pStyle w:val="a5"/>
        <w:jc w:val="both"/>
        <w:rPr>
          <w:sz w:val="22"/>
          <w:szCs w:val="22"/>
        </w:rPr>
      </w:pPr>
    </w:p>
    <w:p w:rsidR="00BA3D45" w:rsidRPr="00197F86" w:rsidRDefault="00BA3D45" w:rsidP="00D36CBB">
      <w:pPr>
        <w:pStyle w:val="a5"/>
        <w:jc w:val="center"/>
        <w:rPr>
          <w:b/>
        </w:rPr>
      </w:pPr>
      <w:r w:rsidRPr="00197F86">
        <w:rPr>
          <w:b/>
          <w:lang w:val="en-US"/>
        </w:rPr>
        <w:t>X</w:t>
      </w:r>
      <w:r w:rsidRPr="00197F86">
        <w:rPr>
          <w:b/>
        </w:rPr>
        <w:t>. ПОРЯДОК ВНЕСЕНИЯ ИЗМЕНЕНИЙ В УСТАВ АССОЦИАЦИИ</w:t>
      </w:r>
    </w:p>
    <w:p w:rsidR="00BA3D45" w:rsidRPr="00197F86" w:rsidRDefault="00BA3D45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10.1.</w:t>
      </w:r>
      <w:r w:rsidRPr="00197F86">
        <w:rPr>
          <w:sz w:val="22"/>
        </w:rPr>
        <w:t xml:space="preserve"> Изменения в Устав Ассоциации утверждаются Общим собранием членов Ассоциации и подлежат государственной регистрации в установленном законодательством Российской Федерации порядке.</w:t>
      </w:r>
    </w:p>
    <w:p w:rsidR="00BA3D45" w:rsidRPr="00197F86" w:rsidRDefault="00BA3D45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10.2</w:t>
      </w:r>
      <w:r w:rsidRPr="00197F86">
        <w:rPr>
          <w:rStyle w:val="a4"/>
          <w:sz w:val="22"/>
        </w:rPr>
        <w:t>.</w:t>
      </w:r>
      <w:r w:rsidRPr="00197F86">
        <w:rPr>
          <w:sz w:val="22"/>
        </w:rPr>
        <w:t xml:space="preserve"> Государственная регистрация изменений в Устав Ассоциации осуществляется в порядке, установленном действующим законодательством Российской Федерации.</w:t>
      </w:r>
    </w:p>
    <w:p w:rsidR="00BA3D45" w:rsidRPr="00197F86" w:rsidRDefault="00BA3D45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10.3.</w:t>
      </w:r>
      <w:r w:rsidRPr="00197F86">
        <w:rPr>
          <w:sz w:val="22"/>
        </w:rPr>
        <w:t xml:space="preserve"> Изменения в Устав Ассоциации вступают в силу с момента их государственной регистрации, если иное не предусмотрено законодательством Российской Федерации.</w:t>
      </w:r>
    </w:p>
    <w:p w:rsidR="00BA3D45" w:rsidRPr="00197F86" w:rsidRDefault="00BA3D45" w:rsidP="00417B33">
      <w:pPr>
        <w:pStyle w:val="a5"/>
        <w:jc w:val="both"/>
        <w:rPr>
          <w:sz w:val="22"/>
        </w:rPr>
      </w:pPr>
      <w:r w:rsidRPr="00197F86">
        <w:rPr>
          <w:rStyle w:val="a4"/>
          <w:b w:val="0"/>
          <w:sz w:val="22"/>
        </w:rPr>
        <w:t>10.4.</w:t>
      </w:r>
      <w:r w:rsidRPr="00197F86">
        <w:rPr>
          <w:sz w:val="22"/>
        </w:rPr>
        <w:t xml:space="preserve"> Устав Ассоциации может быть изменен решением суда по заявлению уполномоченного государственного органа либо Ассоциации в случае, если сохранение Устава Ассоциации в неизменном виде влечет последствия, которые не могли быть предусмотрены при учреждении Ассоциации, и Общее собрание членов Ассоциации не принимает решение о внесении соответствующих изменений</w:t>
      </w:r>
      <w:r w:rsidR="00B72915" w:rsidRPr="00197F86">
        <w:rPr>
          <w:sz w:val="22"/>
        </w:rPr>
        <w:t>.</w:t>
      </w:r>
    </w:p>
    <w:p w:rsidR="00BA3D45" w:rsidRPr="00197F86" w:rsidRDefault="00BA3D45" w:rsidP="00417B33">
      <w:pPr>
        <w:pStyle w:val="a5"/>
        <w:jc w:val="both"/>
        <w:rPr>
          <w:sz w:val="22"/>
          <w:szCs w:val="22"/>
        </w:rPr>
      </w:pPr>
    </w:p>
    <w:sectPr w:rsidR="00BA3D45" w:rsidRPr="00197F86" w:rsidSect="008B4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887" w:rsidRDefault="007E3887" w:rsidP="00B829FA">
      <w:pPr>
        <w:spacing w:after="0" w:line="240" w:lineRule="auto"/>
      </w:pPr>
      <w:r>
        <w:separator/>
      </w:r>
    </w:p>
  </w:endnote>
  <w:endnote w:type="continuationSeparator" w:id="0">
    <w:p w:rsidR="007E3887" w:rsidRDefault="007E3887" w:rsidP="00B8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FA" w:rsidRDefault="00B829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326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29FA" w:rsidRPr="008B4957" w:rsidRDefault="00B829FA">
        <w:pPr>
          <w:pStyle w:val="a9"/>
          <w:jc w:val="right"/>
          <w:rPr>
            <w:rFonts w:ascii="Times New Roman" w:hAnsi="Times New Roman" w:cs="Times New Roman"/>
          </w:rPr>
        </w:pPr>
        <w:r w:rsidRPr="008B4957">
          <w:rPr>
            <w:rFonts w:ascii="Times New Roman" w:hAnsi="Times New Roman" w:cs="Times New Roman"/>
          </w:rPr>
          <w:fldChar w:fldCharType="begin"/>
        </w:r>
        <w:r w:rsidRPr="008B4957">
          <w:rPr>
            <w:rFonts w:ascii="Times New Roman" w:hAnsi="Times New Roman" w:cs="Times New Roman"/>
          </w:rPr>
          <w:instrText>PAGE   \* MERGEFORMAT</w:instrText>
        </w:r>
        <w:r w:rsidRPr="008B4957">
          <w:rPr>
            <w:rFonts w:ascii="Times New Roman" w:hAnsi="Times New Roman" w:cs="Times New Roman"/>
          </w:rPr>
          <w:fldChar w:fldCharType="separate"/>
        </w:r>
        <w:r w:rsidR="001840E3">
          <w:rPr>
            <w:rFonts w:ascii="Times New Roman" w:hAnsi="Times New Roman" w:cs="Times New Roman"/>
            <w:noProof/>
          </w:rPr>
          <w:t>9</w:t>
        </w:r>
        <w:r w:rsidRPr="008B4957">
          <w:rPr>
            <w:rFonts w:ascii="Times New Roman" w:hAnsi="Times New Roman" w:cs="Times New Roman"/>
          </w:rPr>
          <w:fldChar w:fldCharType="end"/>
        </w:r>
      </w:p>
    </w:sdtContent>
  </w:sdt>
  <w:p w:rsidR="00B829FA" w:rsidRDefault="00B829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FA" w:rsidRDefault="00B829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887" w:rsidRDefault="007E3887" w:rsidP="00B829FA">
      <w:pPr>
        <w:spacing w:after="0" w:line="240" w:lineRule="auto"/>
      </w:pPr>
      <w:r>
        <w:separator/>
      </w:r>
    </w:p>
  </w:footnote>
  <w:footnote w:type="continuationSeparator" w:id="0">
    <w:p w:rsidR="007E3887" w:rsidRDefault="007E3887" w:rsidP="00B8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FA" w:rsidRDefault="00B829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FA" w:rsidRDefault="00B829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FA" w:rsidRDefault="00B829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403"/>
    <w:multiLevelType w:val="hybridMultilevel"/>
    <w:tmpl w:val="64188504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465BA"/>
    <w:multiLevelType w:val="hybridMultilevel"/>
    <w:tmpl w:val="C5E462D0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E99"/>
    <w:multiLevelType w:val="hybridMultilevel"/>
    <w:tmpl w:val="15CA281E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72015"/>
    <w:multiLevelType w:val="hybridMultilevel"/>
    <w:tmpl w:val="E5F0C630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26C06"/>
    <w:multiLevelType w:val="hybridMultilevel"/>
    <w:tmpl w:val="EEB2CD92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25988"/>
    <w:multiLevelType w:val="hybridMultilevel"/>
    <w:tmpl w:val="1B2A7A1A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848B4"/>
    <w:multiLevelType w:val="hybridMultilevel"/>
    <w:tmpl w:val="C9B01DBE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359F7"/>
    <w:multiLevelType w:val="hybridMultilevel"/>
    <w:tmpl w:val="4CC20410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30918"/>
    <w:multiLevelType w:val="hybridMultilevel"/>
    <w:tmpl w:val="1DF824E4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748E0"/>
    <w:multiLevelType w:val="hybridMultilevel"/>
    <w:tmpl w:val="D6FC1F52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84E25"/>
    <w:multiLevelType w:val="hybridMultilevel"/>
    <w:tmpl w:val="728CE944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3466"/>
    <w:multiLevelType w:val="hybridMultilevel"/>
    <w:tmpl w:val="AFDAF3A0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80686"/>
    <w:multiLevelType w:val="hybridMultilevel"/>
    <w:tmpl w:val="CCCE87BA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D502A9"/>
    <w:multiLevelType w:val="hybridMultilevel"/>
    <w:tmpl w:val="57E8E19A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59514E"/>
    <w:multiLevelType w:val="hybridMultilevel"/>
    <w:tmpl w:val="081C9EAE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A850D9"/>
    <w:multiLevelType w:val="multilevel"/>
    <w:tmpl w:val="D7CC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53BAD"/>
    <w:multiLevelType w:val="multilevel"/>
    <w:tmpl w:val="394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D0599"/>
    <w:multiLevelType w:val="hybridMultilevel"/>
    <w:tmpl w:val="B71AE70A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97910"/>
    <w:multiLevelType w:val="hybridMultilevel"/>
    <w:tmpl w:val="3696A99C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A53C62"/>
    <w:multiLevelType w:val="multilevel"/>
    <w:tmpl w:val="7B3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D1058"/>
    <w:multiLevelType w:val="multilevel"/>
    <w:tmpl w:val="6D08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F2B71"/>
    <w:multiLevelType w:val="hybridMultilevel"/>
    <w:tmpl w:val="A4AA8E46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320641"/>
    <w:multiLevelType w:val="hybridMultilevel"/>
    <w:tmpl w:val="42DAF1B0"/>
    <w:lvl w:ilvl="0" w:tplc="A2CAA6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6"/>
  </w:num>
  <w:num w:numId="5">
    <w:abstractNumId w:val="7"/>
  </w:num>
  <w:num w:numId="6">
    <w:abstractNumId w:val="2"/>
  </w:num>
  <w:num w:numId="7">
    <w:abstractNumId w:val="14"/>
  </w:num>
  <w:num w:numId="8">
    <w:abstractNumId w:val="13"/>
  </w:num>
  <w:num w:numId="9">
    <w:abstractNumId w:val="21"/>
  </w:num>
  <w:num w:numId="10">
    <w:abstractNumId w:val="22"/>
  </w:num>
  <w:num w:numId="11">
    <w:abstractNumId w:val="9"/>
  </w:num>
  <w:num w:numId="12">
    <w:abstractNumId w:val="4"/>
  </w:num>
  <w:num w:numId="13">
    <w:abstractNumId w:val="6"/>
  </w:num>
  <w:num w:numId="14">
    <w:abstractNumId w:val="12"/>
  </w:num>
  <w:num w:numId="15">
    <w:abstractNumId w:val="10"/>
  </w:num>
  <w:num w:numId="16">
    <w:abstractNumId w:val="1"/>
  </w:num>
  <w:num w:numId="17">
    <w:abstractNumId w:val="8"/>
  </w:num>
  <w:num w:numId="18">
    <w:abstractNumId w:val="18"/>
  </w:num>
  <w:num w:numId="19">
    <w:abstractNumId w:val="5"/>
  </w:num>
  <w:num w:numId="20">
    <w:abstractNumId w:val="17"/>
  </w:num>
  <w:num w:numId="21">
    <w:abstractNumId w:val="3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C"/>
    <w:rsid w:val="00032836"/>
    <w:rsid w:val="00035996"/>
    <w:rsid w:val="00036EF8"/>
    <w:rsid w:val="000427FF"/>
    <w:rsid w:val="00053AFC"/>
    <w:rsid w:val="00055E72"/>
    <w:rsid w:val="00081D8F"/>
    <w:rsid w:val="00093310"/>
    <w:rsid w:val="000A224C"/>
    <w:rsid w:val="000C1614"/>
    <w:rsid w:val="000F0E65"/>
    <w:rsid w:val="00117BB5"/>
    <w:rsid w:val="0015694E"/>
    <w:rsid w:val="001840E3"/>
    <w:rsid w:val="00185A78"/>
    <w:rsid w:val="00197F86"/>
    <w:rsid w:val="001C5536"/>
    <w:rsid w:val="001E27DB"/>
    <w:rsid w:val="00214508"/>
    <w:rsid w:val="00264CC2"/>
    <w:rsid w:val="002667CD"/>
    <w:rsid w:val="00274513"/>
    <w:rsid w:val="002802D8"/>
    <w:rsid w:val="002A1967"/>
    <w:rsid w:val="002F67BA"/>
    <w:rsid w:val="00303481"/>
    <w:rsid w:val="00312E60"/>
    <w:rsid w:val="00324798"/>
    <w:rsid w:val="003427D1"/>
    <w:rsid w:val="00362E3E"/>
    <w:rsid w:val="00371CD9"/>
    <w:rsid w:val="0037603C"/>
    <w:rsid w:val="00381696"/>
    <w:rsid w:val="00387AD9"/>
    <w:rsid w:val="003A4F8F"/>
    <w:rsid w:val="00417B33"/>
    <w:rsid w:val="00421195"/>
    <w:rsid w:val="00427D5D"/>
    <w:rsid w:val="00464B3F"/>
    <w:rsid w:val="00591AEE"/>
    <w:rsid w:val="005940B5"/>
    <w:rsid w:val="005E5C05"/>
    <w:rsid w:val="006410CB"/>
    <w:rsid w:val="00672FD0"/>
    <w:rsid w:val="00697D8B"/>
    <w:rsid w:val="006A151C"/>
    <w:rsid w:val="006A28C8"/>
    <w:rsid w:val="006B051E"/>
    <w:rsid w:val="006F043C"/>
    <w:rsid w:val="0072155F"/>
    <w:rsid w:val="00771D87"/>
    <w:rsid w:val="007921C1"/>
    <w:rsid w:val="00795382"/>
    <w:rsid w:val="007C6E0C"/>
    <w:rsid w:val="007D0FBD"/>
    <w:rsid w:val="007E3887"/>
    <w:rsid w:val="00844242"/>
    <w:rsid w:val="00884608"/>
    <w:rsid w:val="0089604B"/>
    <w:rsid w:val="008B4957"/>
    <w:rsid w:val="008E251A"/>
    <w:rsid w:val="008E7AF7"/>
    <w:rsid w:val="008F3797"/>
    <w:rsid w:val="00901C31"/>
    <w:rsid w:val="00910D02"/>
    <w:rsid w:val="00915FB6"/>
    <w:rsid w:val="00926D5B"/>
    <w:rsid w:val="009F770B"/>
    <w:rsid w:val="00AB5FF4"/>
    <w:rsid w:val="00AB6D71"/>
    <w:rsid w:val="00AC1995"/>
    <w:rsid w:val="00B06870"/>
    <w:rsid w:val="00B071EE"/>
    <w:rsid w:val="00B17687"/>
    <w:rsid w:val="00B348E9"/>
    <w:rsid w:val="00B40ED2"/>
    <w:rsid w:val="00B652BC"/>
    <w:rsid w:val="00B711C7"/>
    <w:rsid w:val="00B72915"/>
    <w:rsid w:val="00B829FA"/>
    <w:rsid w:val="00BA3D45"/>
    <w:rsid w:val="00BB044B"/>
    <w:rsid w:val="00BB3E80"/>
    <w:rsid w:val="00BD322B"/>
    <w:rsid w:val="00C33A05"/>
    <w:rsid w:val="00C6423C"/>
    <w:rsid w:val="00C72913"/>
    <w:rsid w:val="00C76A65"/>
    <w:rsid w:val="00C92CDB"/>
    <w:rsid w:val="00C944AD"/>
    <w:rsid w:val="00CA1025"/>
    <w:rsid w:val="00CB1DAF"/>
    <w:rsid w:val="00CB466A"/>
    <w:rsid w:val="00CC01B0"/>
    <w:rsid w:val="00CC79D9"/>
    <w:rsid w:val="00CD128E"/>
    <w:rsid w:val="00CD6314"/>
    <w:rsid w:val="00CF16CE"/>
    <w:rsid w:val="00D17659"/>
    <w:rsid w:val="00D36CBB"/>
    <w:rsid w:val="00D44600"/>
    <w:rsid w:val="00D505EA"/>
    <w:rsid w:val="00D5457F"/>
    <w:rsid w:val="00D55DB0"/>
    <w:rsid w:val="00D74B60"/>
    <w:rsid w:val="00D92944"/>
    <w:rsid w:val="00DB2009"/>
    <w:rsid w:val="00DB3A62"/>
    <w:rsid w:val="00DC63F6"/>
    <w:rsid w:val="00DD5D18"/>
    <w:rsid w:val="00DD67F0"/>
    <w:rsid w:val="00DF1786"/>
    <w:rsid w:val="00E0035F"/>
    <w:rsid w:val="00E240D3"/>
    <w:rsid w:val="00E74ADD"/>
    <w:rsid w:val="00E83CC0"/>
    <w:rsid w:val="00E87BC9"/>
    <w:rsid w:val="00E941B0"/>
    <w:rsid w:val="00EF6DEE"/>
    <w:rsid w:val="00F80ABC"/>
    <w:rsid w:val="00F93A23"/>
    <w:rsid w:val="00F95235"/>
    <w:rsid w:val="00FB3420"/>
    <w:rsid w:val="00FC513D"/>
    <w:rsid w:val="00FC7BD2"/>
    <w:rsid w:val="00FE1B38"/>
    <w:rsid w:val="00FF517E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C78"/>
  <w15:chartTrackingRefBased/>
  <w15:docId w15:val="{084CB4F9-FA83-43B5-9A09-E383D68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AEE"/>
    <w:pPr>
      <w:ind w:left="720"/>
      <w:contextualSpacing/>
    </w:pPr>
  </w:style>
  <w:style w:type="character" w:styleId="a4">
    <w:name w:val="Strong"/>
    <w:basedOn w:val="a0"/>
    <w:uiPriority w:val="22"/>
    <w:qFormat/>
    <w:rsid w:val="00591AEE"/>
    <w:rPr>
      <w:b/>
      <w:bCs/>
    </w:rPr>
  </w:style>
  <w:style w:type="paragraph" w:styleId="a5">
    <w:name w:val="Normal (Web)"/>
    <w:basedOn w:val="a"/>
    <w:uiPriority w:val="99"/>
    <w:unhideWhenUsed/>
    <w:rsid w:val="0026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5A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FF5A8E"/>
    <w:rPr>
      <w:i/>
      <w:iCs/>
    </w:rPr>
  </w:style>
  <w:style w:type="paragraph" w:styleId="a7">
    <w:name w:val="header"/>
    <w:basedOn w:val="a"/>
    <w:link w:val="a8"/>
    <w:uiPriority w:val="99"/>
    <w:unhideWhenUsed/>
    <w:rsid w:val="00B8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29FA"/>
  </w:style>
  <w:style w:type="paragraph" w:styleId="a9">
    <w:name w:val="footer"/>
    <w:basedOn w:val="a"/>
    <w:link w:val="aa"/>
    <w:uiPriority w:val="99"/>
    <w:unhideWhenUsed/>
    <w:rsid w:val="00B8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16</Pages>
  <Words>6718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dcterms:created xsi:type="dcterms:W3CDTF">2026-01-16T09:35:00Z</dcterms:created>
  <dcterms:modified xsi:type="dcterms:W3CDTF">2026-03-19T21:51:00Z</dcterms:modified>
</cp:coreProperties>
</file>